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145EF92" w:rsidR="00D94151" w:rsidRDefault="00042EE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5B0CC6D">
                <wp:simplePos x="0" y="0"/>
                <wp:positionH relativeFrom="page">
                  <wp:posOffset>4724401</wp:posOffset>
                </wp:positionH>
                <wp:positionV relativeFrom="page">
                  <wp:posOffset>2266950</wp:posOffset>
                </wp:positionV>
                <wp:extent cx="24765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E3FE666" w:rsidR="00CA1CFD" w:rsidRPr="00482A25" w:rsidRDefault="00042EE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42EE9">
                              <w:rPr>
                                <w:szCs w:val="28"/>
                                <w:lang w:val="ru-RU"/>
                              </w:rPr>
                              <w:t>СЭД-2023-299-01-01-05.С-270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178.5pt;width:1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aQ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4oX81kARyWcRYv4MnK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" filled="f" stroked="f">
                <v:textbox inset="0,0,0,0">
                  <w:txbxContent>
                    <w:p w14:paraId="4289A44E" w14:textId="0E3FE666" w:rsidR="00CA1CFD" w:rsidRPr="00482A25" w:rsidRDefault="00042EE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42EE9">
                        <w:rPr>
                          <w:szCs w:val="28"/>
                          <w:lang w:val="ru-RU"/>
                        </w:rPr>
                        <w:t>СЭД-2023-299-01-01-05.С-270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6CA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41E2C9E1">
                <wp:simplePos x="0" y="0"/>
                <wp:positionH relativeFrom="page">
                  <wp:posOffset>930303</wp:posOffset>
                </wp:positionH>
                <wp:positionV relativeFrom="page">
                  <wp:posOffset>2902227</wp:posOffset>
                </wp:positionV>
                <wp:extent cx="2703443" cy="1582310"/>
                <wp:effectExtent l="0" t="0" r="1905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3" cy="158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78D04" w14:textId="77777777" w:rsidR="004E1A46" w:rsidRDefault="00013441" w:rsidP="00013441">
                            <w:pPr>
                              <w:pStyle w:val="a5"/>
                              <w:spacing w:after="0"/>
                            </w:pPr>
                            <w:r w:rsidRPr="00013441">
                              <w:t xml:space="preserve">Об утверждении Положения </w:t>
                            </w:r>
                          </w:p>
                          <w:p w14:paraId="1B12400C" w14:textId="77777777" w:rsidR="00DC1A64" w:rsidRDefault="00E83423" w:rsidP="00013441">
                            <w:pPr>
                              <w:pStyle w:val="a5"/>
                              <w:spacing w:after="0"/>
                            </w:pPr>
                            <w:r>
                              <w:t xml:space="preserve">о подготовке </w:t>
                            </w:r>
                            <w:r w:rsidR="00013441" w:rsidRPr="00013441">
                              <w:t xml:space="preserve">населения </w:t>
                            </w:r>
                            <w:r w:rsidR="00347F00">
                              <w:t>Перм</w:t>
                            </w:r>
                            <w:r w:rsidR="00216CA9">
                              <w:t xml:space="preserve">ского муниципального округа Пермского края </w:t>
                            </w:r>
                          </w:p>
                          <w:p w14:paraId="6E6F8F39" w14:textId="77777777" w:rsidR="00DC1A64" w:rsidRDefault="00013441" w:rsidP="00013441">
                            <w:pPr>
                              <w:pStyle w:val="a5"/>
                              <w:spacing w:after="0"/>
                            </w:pPr>
                            <w:r w:rsidRPr="00013441">
                              <w:t xml:space="preserve">к действиям при чрезвычайных ситуациях, а также </w:t>
                            </w:r>
                          </w:p>
                          <w:p w14:paraId="67AC052F" w14:textId="77777777" w:rsidR="00DC1A64" w:rsidRDefault="00013441" w:rsidP="00013441">
                            <w:pPr>
                              <w:pStyle w:val="a5"/>
                              <w:spacing w:after="0"/>
                            </w:pPr>
                            <w:r w:rsidRPr="00013441">
                              <w:t xml:space="preserve">по обеспечению защиты </w:t>
                            </w:r>
                          </w:p>
                          <w:p w14:paraId="369F700E" w14:textId="4D4FD7B5" w:rsidR="00013441" w:rsidRPr="00013441" w:rsidRDefault="00013441" w:rsidP="00013441">
                            <w:pPr>
                              <w:pStyle w:val="a5"/>
                              <w:spacing w:after="0"/>
                            </w:pPr>
                            <w:r w:rsidRPr="00013441">
                              <w:t xml:space="preserve">от опасностей, возникающих  </w:t>
                            </w:r>
                          </w:p>
                          <w:p w14:paraId="1D9AA5ED" w14:textId="19200879" w:rsidR="00013441" w:rsidRPr="00013441" w:rsidRDefault="00013441" w:rsidP="00013441">
                            <w:pPr>
                              <w:pStyle w:val="a5"/>
                              <w:spacing w:after="0"/>
                            </w:pPr>
                            <w:r w:rsidRPr="00013441">
                              <w:t xml:space="preserve">при военных конфликтах  </w:t>
                            </w:r>
                          </w:p>
                          <w:p w14:paraId="1307AF0B" w14:textId="5629E49E" w:rsidR="00CA1CFD" w:rsidRDefault="00DC1A64" w:rsidP="00070E4E">
                            <w:pPr>
                              <w:pStyle w:val="a5"/>
                              <w:spacing w:after="0"/>
                            </w:pPr>
                            <w:r>
                              <w:t xml:space="preserve">или вследствие этих </w:t>
                            </w:r>
                            <w:r w:rsidR="00013441" w:rsidRPr="00013441">
                              <w:t>конфликтов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8.5pt;width:212.85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DsrwIAAKo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" filled="f" stroked="f">
                <v:textbox inset="0,0,0,0">
                  <w:txbxContent>
                    <w:p w14:paraId="65278D04" w14:textId="77777777" w:rsidR="004E1A46" w:rsidRDefault="00013441" w:rsidP="00013441">
                      <w:pPr>
                        <w:pStyle w:val="a5"/>
                        <w:spacing w:after="0"/>
                      </w:pPr>
                      <w:r w:rsidRPr="00013441">
                        <w:t xml:space="preserve">Об утверждении Положения </w:t>
                      </w:r>
                    </w:p>
                    <w:p w14:paraId="1B12400C" w14:textId="77777777" w:rsidR="00DC1A64" w:rsidRDefault="00E83423" w:rsidP="00013441">
                      <w:pPr>
                        <w:pStyle w:val="a5"/>
                        <w:spacing w:after="0"/>
                      </w:pPr>
                      <w:r>
                        <w:t xml:space="preserve">о подготовке </w:t>
                      </w:r>
                      <w:r w:rsidR="00013441" w:rsidRPr="00013441">
                        <w:t xml:space="preserve">населения </w:t>
                      </w:r>
                      <w:r w:rsidR="00347F00">
                        <w:t>Перм</w:t>
                      </w:r>
                      <w:r w:rsidR="00216CA9">
                        <w:t xml:space="preserve">ского муниципального округа Пермского края </w:t>
                      </w:r>
                    </w:p>
                    <w:p w14:paraId="6E6F8F39" w14:textId="77777777" w:rsidR="00DC1A64" w:rsidRDefault="00013441" w:rsidP="00013441">
                      <w:pPr>
                        <w:pStyle w:val="a5"/>
                        <w:spacing w:after="0"/>
                      </w:pPr>
                      <w:r w:rsidRPr="00013441">
                        <w:t xml:space="preserve">к действиям при чрезвычайных ситуациях, а также </w:t>
                      </w:r>
                    </w:p>
                    <w:p w14:paraId="67AC052F" w14:textId="77777777" w:rsidR="00DC1A64" w:rsidRDefault="00013441" w:rsidP="00013441">
                      <w:pPr>
                        <w:pStyle w:val="a5"/>
                        <w:spacing w:after="0"/>
                      </w:pPr>
                      <w:r w:rsidRPr="00013441">
                        <w:t xml:space="preserve">по обеспечению защиты </w:t>
                      </w:r>
                    </w:p>
                    <w:p w14:paraId="369F700E" w14:textId="4D4FD7B5" w:rsidR="00013441" w:rsidRPr="00013441" w:rsidRDefault="00013441" w:rsidP="00013441">
                      <w:pPr>
                        <w:pStyle w:val="a5"/>
                        <w:spacing w:after="0"/>
                      </w:pPr>
                      <w:r w:rsidRPr="00013441">
                        <w:t xml:space="preserve">от опасностей, возникающих  </w:t>
                      </w:r>
                    </w:p>
                    <w:p w14:paraId="1D9AA5ED" w14:textId="19200879" w:rsidR="00013441" w:rsidRPr="00013441" w:rsidRDefault="00013441" w:rsidP="00013441">
                      <w:pPr>
                        <w:pStyle w:val="a5"/>
                        <w:spacing w:after="0"/>
                      </w:pPr>
                      <w:r w:rsidRPr="00013441">
                        <w:t xml:space="preserve">при военных конфликтах  </w:t>
                      </w:r>
                    </w:p>
                    <w:p w14:paraId="1307AF0B" w14:textId="5629E49E" w:rsidR="00CA1CFD" w:rsidRDefault="00DC1A64" w:rsidP="00070E4E">
                      <w:pPr>
                        <w:pStyle w:val="a5"/>
                        <w:spacing w:after="0"/>
                      </w:pPr>
                      <w:r>
                        <w:t xml:space="preserve">или вследствие этих </w:t>
                      </w:r>
                      <w:r w:rsidR="00013441" w:rsidRPr="00013441">
                        <w:t>конфликтов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157F" w:rsidRPr="00CA1CFD">
        <w:rPr>
          <w:b w:val="0"/>
          <w:noProof/>
          <w:szCs w:val="28"/>
        </w:rPr>
        <w:drawing>
          <wp:anchor distT="0" distB="0" distL="114300" distR="114300" simplePos="0" relativeHeight="251657216" behindDoc="0" locked="0" layoutInCell="1" allowOverlap="1" wp14:anchorId="65EB85ED" wp14:editId="13048916">
            <wp:simplePos x="0" y="0"/>
            <wp:positionH relativeFrom="page">
              <wp:posOffset>895350</wp:posOffset>
            </wp:positionH>
            <wp:positionV relativeFrom="page">
              <wp:posOffset>247650</wp:posOffset>
            </wp:positionV>
            <wp:extent cx="6029325" cy="2743200"/>
            <wp:effectExtent l="0" t="0" r="952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02D3DC7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A9F5B65" w:rsidR="00CA1CFD" w:rsidRPr="00482A25" w:rsidRDefault="00042EE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A9F5B65" w:rsidR="00CA1CFD" w:rsidRPr="00482A25" w:rsidRDefault="00042EE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F61820" w14:textId="77777777" w:rsidR="00D94151" w:rsidRPr="00D94151" w:rsidRDefault="00D94151" w:rsidP="00D94151"/>
    <w:p w14:paraId="70C08066" w14:textId="77777777" w:rsidR="00D94151" w:rsidRPr="00D94151" w:rsidRDefault="00D94151" w:rsidP="00D94151"/>
    <w:p w14:paraId="55C329ED" w14:textId="4CD14C3D" w:rsidR="00D94151" w:rsidRDefault="00D94151" w:rsidP="00070E4E">
      <w:pPr>
        <w:spacing w:line="480" w:lineRule="exact"/>
      </w:pPr>
    </w:p>
    <w:p w14:paraId="5E3D7BAF" w14:textId="25B105EE" w:rsidR="00D94151" w:rsidRPr="00B84A0C" w:rsidRDefault="00BB6F1D" w:rsidP="00DC1A64">
      <w:pPr>
        <w:tabs>
          <w:tab w:val="left" w:pos="993"/>
          <w:tab w:val="left" w:pos="3202"/>
        </w:tabs>
        <w:spacing w:before="480" w:line="360" w:lineRule="exact"/>
        <w:ind w:firstLine="709"/>
        <w:jc w:val="both"/>
        <w:rPr>
          <w:sz w:val="28"/>
          <w:szCs w:val="28"/>
        </w:rPr>
      </w:pPr>
      <w:r w:rsidRPr="00B84A0C">
        <w:rPr>
          <w:sz w:val="28"/>
          <w:szCs w:val="28"/>
        </w:rPr>
        <w:t>В соответствии с Федеральными законами от 21</w:t>
      </w:r>
      <w:r w:rsidR="005B0B78" w:rsidRPr="00B84A0C">
        <w:rPr>
          <w:sz w:val="28"/>
          <w:szCs w:val="28"/>
        </w:rPr>
        <w:t xml:space="preserve"> декабря</w:t>
      </w:r>
      <w:r w:rsidR="00C310F0">
        <w:rPr>
          <w:sz w:val="28"/>
          <w:szCs w:val="28"/>
        </w:rPr>
        <w:t xml:space="preserve"> </w:t>
      </w:r>
      <w:r w:rsidRPr="00B84A0C">
        <w:rPr>
          <w:sz w:val="28"/>
          <w:szCs w:val="28"/>
        </w:rPr>
        <w:t xml:space="preserve">1994 </w:t>
      </w:r>
      <w:r w:rsidR="005B0B78" w:rsidRPr="00B84A0C">
        <w:rPr>
          <w:sz w:val="28"/>
          <w:szCs w:val="28"/>
        </w:rPr>
        <w:t xml:space="preserve">г. </w:t>
      </w:r>
      <w:r w:rsidRPr="00B84A0C">
        <w:rPr>
          <w:sz w:val="28"/>
          <w:szCs w:val="28"/>
        </w:rPr>
        <w:t>№ 68-ФЗ «О защите населения от чрезвычайных ситуаций природного и техногенного  характера», от 12</w:t>
      </w:r>
      <w:r w:rsidR="005B0B78" w:rsidRPr="00B84A0C">
        <w:rPr>
          <w:sz w:val="28"/>
          <w:szCs w:val="28"/>
        </w:rPr>
        <w:t xml:space="preserve"> февраля </w:t>
      </w:r>
      <w:r w:rsidRPr="00B84A0C">
        <w:rPr>
          <w:sz w:val="28"/>
          <w:szCs w:val="28"/>
        </w:rPr>
        <w:t xml:space="preserve">1998 </w:t>
      </w:r>
      <w:r w:rsidR="005B0B78" w:rsidRPr="00B84A0C">
        <w:rPr>
          <w:sz w:val="28"/>
          <w:szCs w:val="28"/>
        </w:rPr>
        <w:t xml:space="preserve">г. </w:t>
      </w:r>
      <w:r w:rsidRPr="00B84A0C">
        <w:rPr>
          <w:sz w:val="28"/>
          <w:szCs w:val="28"/>
        </w:rPr>
        <w:t>№ 28-ФЗ «О гражданской обороне», пунктом</w:t>
      </w:r>
      <w:r w:rsidR="000636AB">
        <w:rPr>
          <w:sz w:val="28"/>
          <w:szCs w:val="28"/>
        </w:rPr>
        <w:t> </w:t>
      </w:r>
      <w:r w:rsidRPr="00B84A0C">
        <w:rPr>
          <w:sz w:val="28"/>
          <w:szCs w:val="28"/>
        </w:rPr>
        <w:t>2</w:t>
      </w:r>
      <w:r w:rsidR="005B0B78" w:rsidRPr="00B84A0C">
        <w:rPr>
          <w:sz w:val="28"/>
          <w:szCs w:val="28"/>
        </w:rPr>
        <w:t>8</w:t>
      </w:r>
      <w:r w:rsidRPr="00B84A0C">
        <w:rPr>
          <w:sz w:val="28"/>
          <w:szCs w:val="28"/>
        </w:rPr>
        <w:t xml:space="preserve"> части 1 статьи 1</w:t>
      </w:r>
      <w:r w:rsidR="005B0B78" w:rsidRPr="00B84A0C">
        <w:rPr>
          <w:sz w:val="28"/>
          <w:szCs w:val="28"/>
        </w:rPr>
        <w:t>6</w:t>
      </w:r>
      <w:r w:rsidRPr="00B84A0C">
        <w:rPr>
          <w:sz w:val="28"/>
          <w:szCs w:val="28"/>
        </w:rPr>
        <w:t xml:space="preserve"> Федерального закона от 06</w:t>
      </w:r>
      <w:r w:rsidR="005B0B78" w:rsidRPr="00B84A0C">
        <w:rPr>
          <w:sz w:val="28"/>
          <w:szCs w:val="28"/>
        </w:rPr>
        <w:t xml:space="preserve"> октября </w:t>
      </w:r>
      <w:r w:rsidRPr="00B84A0C">
        <w:rPr>
          <w:sz w:val="28"/>
          <w:szCs w:val="28"/>
        </w:rPr>
        <w:t>2003</w:t>
      </w:r>
      <w:r w:rsidR="005B0B78" w:rsidRPr="00B84A0C">
        <w:rPr>
          <w:sz w:val="28"/>
          <w:szCs w:val="28"/>
        </w:rPr>
        <w:t xml:space="preserve"> г.</w:t>
      </w:r>
      <w:r w:rsidRPr="00B84A0C">
        <w:rPr>
          <w:sz w:val="28"/>
          <w:szCs w:val="28"/>
        </w:rPr>
        <w:t xml:space="preserve"> №</w:t>
      </w:r>
      <w:r w:rsidR="000636AB">
        <w:rPr>
          <w:sz w:val="28"/>
          <w:szCs w:val="28"/>
        </w:rPr>
        <w:t>   </w:t>
      </w:r>
      <w:r w:rsidRPr="00B84A0C">
        <w:rPr>
          <w:sz w:val="28"/>
          <w:szCs w:val="28"/>
        </w:rPr>
        <w:t>131</w:t>
      </w:r>
      <w:r w:rsidR="000636AB">
        <w:rPr>
          <w:sz w:val="28"/>
          <w:szCs w:val="28"/>
        </w:rPr>
        <w:noBreakHyphen/>
      </w:r>
      <w:r w:rsidRPr="00B84A0C">
        <w:rPr>
          <w:sz w:val="28"/>
          <w:szCs w:val="28"/>
        </w:rPr>
        <w:t>ФЗ «Об общих принципах организации местного самоуправления в</w:t>
      </w:r>
      <w:r w:rsidR="000636AB">
        <w:rPr>
          <w:sz w:val="28"/>
          <w:szCs w:val="28"/>
        </w:rPr>
        <w:t> </w:t>
      </w:r>
      <w:r w:rsidRPr="00B84A0C">
        <w:rPr>
          <w:sz w:val="28"/>
          <w:szCs w:val="28"/>
        </w:rPr>
        <w:t>Российской Федерации», постановлениями Правительства Р</w:t>
      </w:r>
      <w:r w:rsidR="000636AB">
        <w:rPr>
          <w:sz w:val="28"/>
          <w:szCs w:val="28"/>
        </w:rPr>
        <w:t>оссийской Федерации</w:t>
      </w:r>
      <w:r w:rsidRPr="00B84A0C">
        <w:rPr>
          <w:sz w:val="28"/>
          <w:szCs w:val="28"/>
        </w:rPr>
        <w:t xml:space="preserve"> от 18</w:t>
      </w:r>
      <w:r w:rsidR="005B0B78" w:rsidRPr="00B84A0C">
        <w:rPr>
          <w:sz w:val="28"/>
          <w:szCs w:val="28"/>
        </w:rPr>
        <w:t xml:space="preserve"> сентября </w:t>
      </w:r>
      <w:r w:rsidRPr="00B84A0C">
        <w:rPr>
          <w:sz w:val="28"/>
          <w:szCs w:val="28"/>
        </w:rPr>
        <w:t>2020</w:t>
      </w:r>
      <w:r w:rsidR="005B0B78" w:rsidRPr="00B84A0C">
        <w:rPr>
          <w:sz w:val="28"/>
          <w:szCs w:val="28"/>
        </w:rPr>
        <w:t xml:space="preserve"> г.</w:t>
      </w:r>
      <w:r w:rsidRPr="00B84A0C">
        <w:rPr>
          <w:sz w:val="28"/>
          <w:szCs w:val="28"/>
        </w:rPr>
        <w:t xml:space="preserve"> № 1485 «Об утверждении Положения о</w:t>
      </w:r>
      <w:r w:rsidR="000636AB">
        <w:rPr>
          <w:sz w:val="28"/>
          <w:szCs w:val="28"/>
        </w:rPr>
        <w:t>  </w:t>
      </w:r>
      <w:r w:rsidRPr="00B84A0C">
        <w:rPr>
          <w:sz w:val="28"/>
          <w:szCs w:val="28"/>
        </w:rPr>
        <w:t>подготовке граждан Российской Федерации, иностранных граждан и лиц без</w:t>
      </w:r>
      <w:r w:rsidR="000636AB">
        <w:rPr>
          <w:sz w:val="28"/>
          <w:szCs w:val="28"/>
        </w:rPr>
        <w:t>  </w:t>
      </w:r>
      <w:r w:rsidRPr="00B84A0C">
        <w:rPr>
          <w:sz w:val="28"/>
          <w:szCs w:val="28"/>
        </w:rPr>
        <w:t>гражданства в области защиты от чрезвычайных ситуаций природного и</w:t>
      </w:r>
      <w:r w:rsidR="000636AB">
        <w:rPr>
          <w:sz w:val="28"/>
          <w:szCs w:val="28"/>
        </w:rPr>
        <w:t>  </w:t>
      </w:r>
      <w:r w:rsidRPr="00B84A0C">
        <w:rPr>
          <w:sz w:val="28"/>
          <w:szCs w:val="28"/>
        </w:rPr>
        <w:t>техногенного характера», от 02</w:t>
      </w:r>
      <w:r w:rsidR="000F6668" w:rsidRPr="00B84A0C">
        <w:rPr>
          <w:sz w:val="28"/>
          <w:szCs w:val="28"/>
        </w:rPr>
        <w:t xml:space="preserve"> ноября </w:t>
      </w:r>
      <w:r w:rsidRPr="00B84A0C">
        <w:rPr>
          <w:sz w:val="28"/>
          <w:szCs w:val="28"/>
        </w:rPr>
        <w:t>2000</w:t>
      </w:r>
      <w:r w:rsidR="000F6668" w:rsidRPr="00B84A0C">
        <w:rPr>
          <w:sz w:val="28"/>
          <w:szCs w:val="28"/>
        </w:rPr>
        <w:t xml:space="preserve"> г.</w:t>
      </w:r>
      <w:r w:rsidRPr="00B84A0C">
        <w:rPr>
          <w:sz w:val="28"/>
          <w:szCs w:val="28"/>
        </w:rPr>
        <w:t xml:space="preserve"> № 841 «Об утверждении Положения об организации обучения населения в области гражданской обороны», </w:t>
      </w:r>
      <w:hyperlink r:id="rId10">
        <w:r w:rsidR="009E0792" w:rsidRPr="00B84A0C">
          <w:rPr>
            <w:rStyle w:val="af0"/>
            <w:color w:val="auto"/>
            <w:sz w:val="28"/>
            <w:szCs w:val="28"/>
            <w:u w:val="none"/>
          </w:rPr>
          <w:t xml:space="preserve">Законом Пермского края от </w:t>
        </w:r>
      </w:hyperlink>
      <w:hyperlink r:id="rId11">
        <w:r w:rsidR="009E0792" w:rsidRPr="00B84A0C">
          <w:rPr>
            <w:rStyle w:val="af0"/>
            <w:color w:val="auto"/>
            <w:sz w:val="28"/>
            <w:szCs w:val="28"/>
            <w:u w:val="none"/>
          </w:rPr>
          <w:t xml:space="preserve">09 декабря 2020 г. </w:t>
        </w:r>
      </w:hyperlink>
      <w:hyperlink r:id="rId12">
        <w:r w:rsidR="009E0792" w:rsidRPr="00B84A0C">
          <w:rPr>
            <w:rStyle w:val="af0"/>
            <w:color w:val="auto"/>
            <w:sz w:val="28"/>
            <w:szCs w:val="28"/>
            <w:u w:val="none"/>
          </w:rPr>
          <w:t xml:space="preserve">№ </w:t>
        </w:r>
      </w:hyperlink>
      <w:hyperlink r:id="rId13">
        <w:r w:rsidR="009E0792" w:rsidRPr="00B84A0C">
          <w:rPr>
            <w:rStyle w:val="af0"/>
            <w:color w:val="auto"/>
            <w:sz w:val="28"/>
            <w:szCs w:val="28"/>
            <w:u w:val="none"/>
          </w:rPr>
          <w:t>590</w:t>
        </w:r>
      </w:hyperlink>
      <w:hyperlink r:id="rId14">
        <w:r w:rsidR="009E0792" w:rsidRPr="00B84A0C">
          <w:rPr>
            <w:rStyle w:val="af0"/>
            <w:color w:val="auto"/>
            <w:sz w:val="28"/>
            <w:szCs w:val="28"/>
            <w:u w:val="none"/>
          </w:rPr>
          <w:t>-</w:t>
        </w:r>
      </w:hyperlink>
      <w:hyperlink r:id="rId15">
        <w:r w:rsidR="009E0792" w:rsidRPr="00B84A0C">
          <w:rPr>
            <w:rStyle w:val="af0"/>
            <w:color w:val="auto"/>
            <w:sz w:val="28"/>
            <w:szCs w:val="28"/>
            <w:u w:val="none"/>
          </w:rPr>
          <w:t xml:space="preserve">ПК </w:t>
        </w:r>
      </w:hyperlink>
      <w:hyperlink r:id="rId16">
        <w:r w:rsidR="009E0792" w:rsidRPr="00B84A0C">
          <w:rPr>
            <w:rStyle w:val="af0"/>
            <w:color w:val="auto"/>
            <w:sz w:val="28"/>
            <w:szCs w:val="28"/>
            <w:u w:val="none"/>
          </w:rPr>
          <w:t>«</w:t>
        </w:r>
      </w:hyperlink>
      <w:hyperlink r:id="rId17">
        <w:r w:rsidR="009E0792" w:rsidRPr="00B84A0C">
          <w:rPr>
            <w:rStyle w:val="af0"/>
            <w:color w:val="auto"/>
            <w:sz w:val="28"/>
            <w:szCs w:val="28"/>
            <w:u w:val="none"/>
          </w:rPr>
          <w:t>О</w:t>
        </w:r>
        <w:r w:rsidR="000636AB">
          <w:rPr>
            <w:rStyle w:val="af0"/>
            <w:color w:val="auto"/>
            <w:sz w:val="28"/>
            <w:szCs w:val="28"/>
            <w:u w:val="none"/>
          </w:rPr>
          <w:t>   </w:t>
        </w:r>
        <w:r w:rsidR="009E0792" w:rsidRPr="00B84A0C">
          <w:rPr>
            <w:rStyle w:val="af0"/>
            <w:color w:val="auto"/>
            <w:sz w:val="28"/>
            <w:szCs w:val="28"/>
            <w:u w:val="none"/>
          </w:rPr>
          <w:t>гражданской обороне на территории Пермского края</w:t>
        </w:r>
      </w:hyperlink>
      <w:hyperlink r:id="rId18">
        <w:r w:rsidR="009E0792" w:rsidRPr="00B84A0C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="009E0792" w:rsidRPr="00B84A0C">
        <w:rPr>
          <w:sz w:val="28"/>
          <w:szCs w:val="28"/>
        </w:rPr>
        <w:t xml:space="preserve">, </w:t>
      </w:r>
      <w:r w:rsidRPr="00B84A0C">
        <w:rPr>
          <w:sz w:val="28"/>
          <w:szCs w:val="28"/>
        </w:rPr>
        <w:t>постановлением Правительства Пермского края от 23</w:t>
      </w:r>
      <w:r w:rsidR="000F6668" w:rsidRPr="00B84A0C">
        <w:rPr>
          <w:sz w:val="28"/>
          <w:szCs w:val="28"/>
        </w:rPr>
        <w:t xml:space="preserve"> ноября </w:t>
      </w:r>
      <w:r w:rsidRPr="00B84A0C">
        <w:rPr>
          <w:sz w:val="28"/>
          <w:szCs w:val="28"/>
        </w:rPr>
        <w:t>2011</w:t>
      </w:r>
      <w:r w:rsidR="000F6668" w:rsidRPr="00B84A0C">
        <w:rPr>
          <w:sz w:val="28"/>
          <w:szCs w:val="28"/>
        </w:rPr>
        <w:t xml:space="preserve"> г.</w:t>
      </w:r>
      <w:r w:rsidRPr="00B84A0C">
        <w:rPr>
          <w:sz w:val="28"/>
          <w:szCs w:val="28"/>
        </w:rPr>
        <w:t xml:space="preserve"> № 940</w:t>
      </w:r>
      <w:r w:rsidR="00862F40" w:rsidRPr="00B84A0C">
        <w:rPr>
          <w:sz w:val="28"/>
          <w:szCs w:val="28"/>
        </w:rPr>
        <w:t>-</w:t>
      </w:r>
      <w:r w:rsidR="00E83423" w:rsidRPr="00B84A0C">
        <w:rPr>
          <w:sz w:val="28"/>
          <w:szCs w:val="28"/>
        </w:rPr>
        <w:t>п</w:t>
      </w:r>
      <w:r w:rsidRPr="00B84A0C">
        <w:rPr>
          <w:sz w:val="28"/>
          <w:szCs w:val="28"/>
        </w:rPr>
        <w:t xml:space="preserve"> «О системе подготовки населения в области гражданской обороны, защиты населения и</w:t>
      </w:r>
      <w:r w:rsidR="000636AB">
        <w:rPr>
          <w:sz w:val="28"/>
          <w:szCs w:val="28"/>
        </w:rPr>
        <w:t> </w:t>
      </w:r>
      <w:r w:rsidRPr="00B84A0C">
        <w:rPr>
          <w:sz w:val="28"/>
          <w:szCs w:val="28"/>
        </w:rPr>
        <w:t>территорий от чрезвычайных ситуаций природного и техногенного характера на территории Пермского края», на основании пункт</w:t>
      </w:r>
      <w:r w:rsidR="000F6668" w:rsidRPr="00B84A0C">
        <w:rPr>
          <w:sz w:val="28"/>
          <w:szCs w:val="28"/>
        </w:rPr>
        <w:t>ов</w:t>
      </w:r>
      <w:r w:rsidRPr="00B84A0C">
        <w:rPr>
          <w:sz w:val="28"/>
          <w:szCs w:val="28"/>
        </w:rPr>
        <w:t xml:space="preserve"> 6</w:t>
      </w:r>
      <w:r w:rsidR="000F6668" w:rsidRPr="00B84A0C">
        <w:rPr>
          <w:sz w:val="28"/>
          <w:szCs w:val="28"/>
        </w:rPr>
        <w:t>, 35</w:t>
      </w:r>
      <w:r w:rsidRPr="00B84A0C">
        <w:rPr>
          <w:sz w:val="28"/>
          <w:szCs w:val="28"/>
        </w:rPr>
        <w:t xml:space="preserve"> части 2 статьи </w:t>
      </w:r>
      <w:r w:rsidR="000F6668" w:rsidRPr="00B84A0C">
        <w:rPr>
          <w:sz w:val="28"/>
          <w:szCs w:val="28"/>
        </w:rPr>
        <w:t>30</w:t>
      </w:r>
      <w:r w:rsidRPr="00B84A0C">
        <w:rPr>
          <w:sz w:val="28"/>
          <w:szCs w:val="28"/>
        </w:rPr>
        <w:t xml:space="preserve"> </w:t>
      </w:r>
      <w:r w:rsidR="00D94151" w:rsidRPr="00B84A0C">
        <w:rPr>
          <w:sz w:val="28"/>
          <w:szCs w:val="28"/>
        </w:rPr>
        <w:t>Устава Пермского муниципального округа</w:t>
      </w:r>
      <w:r w:rsidR="004307D4" w:rsidRPr="00B84A0C">
        <w:rPr>
          <w:sz w:val="28"/>
          <w:szCs w:val="28"/>
        </w:rPr>
        <w:t xml:space="preserve"> Пермского края</w:t>
      </w:r>
    </w:p>
    <w:p w14:paraId="77BEC209" w14:textId="3B4C8B0C" w:rsidR="00D94151" w:rsidRPr="00B84A0C" w:rsidRDefault="00D94151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B84A0C">
        <w:rPr>
          <w:sz w:val="28"/>
          <w:szCs w:val="28"/>
        </w:rPr>
        <w:t xml:space="preserve">администрация Пермского муниципального </w:t>
      </w:r>
      <w:r w:rsidR="004307D4" w:rsidRPr="00B84A0C">
        <w:rPr>
          <w:sz w:val="28"/>
          <w:szCs w:val="28"/>
        </w:rPr>
        <w:t>округа</w:t>
      </w:r>
      <w:r w:rsidRPr="00B84A0C">
        <w:rPr>
          <w:sz w:val="28"/>
          <w:szCs w:val="28"/>
        </w:rPr>
        <w:t xml:space="preserve"> </w:t>
      </w:r>
      <w:r w:rsidR="000C4316" w:rsidRPr="00B84A0C">
        <w:rPr>
          <w:sz w:val="28"/>
          <w:szCs w:val="28"/>
        </w:rPr>
        <w:t xml:space="preserve">Пермского края </w:t>
      </w:r>
      <w:r w:rsidRPr="00B84A0C">
        <w:rPr>
          <w:sz w:val="28"/>
          <w:szCs w:val="28"/>
        </w:rPr>
        <w:t>ПОСТАНОВЛЯЕТ:</w:t>
      </w:r>
    </w:p>
    <w:p w14:paraId="6C26CED3" w14:textId="160432D7" w:rsidR="00D94151" w:rsidRPr="00B84A0C" w:rsidRDefault="00D94151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B84A0C">
        <w:rPr>
          <w:sz w:val="28"/>
          <w:szCs w:val="28"/>
        </w:rPr>
        <w:t>1.</w:t>
      </w:r>
      <w:r w:rsidR="00070E4E" w:rsidRPr="00B84A0C">
        <w:rPr>
          <w:sz w:val="28"/>
          <w:szCs w:val="28"/>
        </w:rPr>
        <w:t>  </w:t>
      </w:r>
      <w:r w:rsidRPr="00B84A0C">
        <w:rPr>
          <w:sz w:val="28"/>
          <w:szCs w:val="28"/>
        </w:rPr>
        <w:t>Утвердить прилагаем</w:t>
      </w:r>
      <w:r w:rsidR="00BB6F1D" w:rsidRPr="00B84A0C">
        <w:rPr>
          <w:sz w:val="28"/>
          <w:szCs w:val="28"/>
        </w:rPr>
        <w:t>ое</w:t>
      </w:r>
      <w:r w:rsidRPr="00B84A0C">
        <w:rPr>
          <w:sz w:val="28"/>
          <w:szCs w:val="28"/>
        </w:rPr>
        <w:t xml:space="preserve"> П</w:t>
      </w:r>
      <w:r w:rsidR="00BB6F1D" w:rsidRPr="00B84A0C">
        <w:rPr>
          <w:sz w:val="28"/>
          <w:szCs w:val="28"/>
        </w:rPr>
        <w:t>оложение</w:t>
      </w:r>
      <w:r w:rsidRPr="00B84A0C">
        <w:rPr>
          <w:sz w:val="28"/>
          <w:szCs w:val="28"/>
        </w:rPr>
        <w:t xml:space="preserve"> </w:t>
      </w:r>
      <w:r w:rsidR="00BB6F1D" w:rsidRPr="00B84A0C">
        <w:rPr>
          <w:sz w:val="28"/>
          <w:szCs w:val="28"/>
        </w:rPr>
        <w:t>о подготовке населения</w:t>
      </w:r>
      <w:r w:rsidR="000F6668" w:rsidRPr="00B84A0C">
        <w:rPr>
          <w:sz w:val="28"/>
          <w:szCs w:val="28"/>
        </w:rPr>
        <w:t xml:space="preserve"> Пермского муниципального округа Пермского края</w:t>
      </w:r>
      <w:r w:rsidR="00BB6F1D" w:rsidRPr="00B84A0C">
        <w:rPr>
          <w:sz w:val="28"/>
          <w:szCs w:val="28"/>
        </w:rPr>
        <w:t xml:space="preserve"> </w:t>
      </w:r>
      <w:r w:rsidR="003C339E" w:rsidRPr="00B84A0C">
        <w:rPr>
          <w:sz w:val="28"/>
          <w:szCs w:val="28"/>
        </w:rPr>
        <w:t xml:space="preserve">к </w:t>
      </w:r>
      <w:r w:rsidR="00BB6F1D" w:rsidRPr="00B84A0C">
        <w:rPr>
          <w:sz w:val="28"/>
          <w:szCs w:val="28"/>
        </w:rPr>
        <w:t xml:space="preserve">действиям при чрезвычайных </w:t>
      </w:r>
      <w:r w:rsidR="00BB6F1D" w:rsidRPr="00B84A0C">
        <w:rPr>
          <w:sz w:val="28"/>
          <w:szCs w:val="28"/>
        </w:rPr>
        <w:lastRenderedPageBreak/>
        <w:t>ситуациях, а также по обеспечению защиты от опасностей, возникающих при</w:t>
      </w:r>
      <w:r w:rsidR="00CB3454">
        <w:rPr>
          <w:sz w:val="28"/>
          <w:szCs w:val="28"/>
        </w:rPr>
        <w:t> </w:t>
      </w:r>
      <w:r w:rsidR="00BB6F1D" w:rsidRPr="00B84A0C">
        <w:rPr>
          <w:sz w:val="28"/>
          <w:szCs w:val="28"/>
        </w:rPr>
        <w:t>военных конфликтах или вследствие этих конфликтов.</w:t>
      </w:r>
    </w:p>
    <w:p w14:paraId="27D962B9" w14:textId="7E6DDBF7" w:rsidR="00D94151" w:rsidRPr="00B84A0C" w:rsidRDefault="00D94151" w:rsidP="00C310F0">
      <w:pPr>
        <w:tabs>
          <w:tab w:val="left" w:pos="709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B84A0C">
        <w:rPr>
          <w:sz w:val="28"/>
          <w:szCs w:val="28"/>
        </w:rPr>
        <w:t>2.</w:t>
      </w:r>
      <w:r w:rsidR="00070E4E" w:rsidRPr="00B84A0C">
        <w:rPr>
          <w:sz w:val="28"/>
          <w:szCs w:val="28"/>
        </w:rPr>
        <w:t> </w:t>
      </w:r>
      <w:r w:rsidR="00C310F0">
        <w:rPr>
          <w:sz w:val="28"/>
          <w:szCs w:val="28"/>
        </w:rPr>
        <w:t> </w:t>
      </w:r>
      <w:r w:rsidR="000241F3" w:rsidRPr="00B84A0C">
        <w:rPr>
          <w:sz w:val="28"/>
          <w:szCs w:val="28"/>
        </w:rPr>
        <w:t>Начальникам территориальных управлений администрации Пермского муниципального округа Пермского края оказывать содействие в организации и</w:t>
      </w:r>
      <w:r w:rsidR="00CB3454">
        <w:rPr>
          <w:sz w:val="28"/>
          <w:szCs w:val="28"/>
        </w:rPr>
        <w:t>  </w:t>
      </w:r>
      <w:r w:rsidR="000241F3" w:rsidRPr="00B84A0C">
        <w:rPr>
          <w:sz w:val="28"/>
          <w:szCs w:val="28"/>
        </w:rPr>
        <w:t xml:space="preserve">проведении обучения населения </w:t>
      </w:r>
      <w:r w:rsidR="003C339E" w:rsidRPr="00B84A0C">
        <w:rPr>
          <w:sz w:val="28"/>
          <w:szCs w:val="28"/>
        </w:rPr>
        <w:t xml:space="preserve">к </w:t>
      </w:r>
      <w:r w:rsidR="000241F3" w:rsidRPr="00B84A0C">
        <w:rPr>
          <w:sz w:val="28"/>
          <w:szCs w:val="28"/>
        </w:rPr>
        <w:t>действиям при чрезвычайных ситуациях, а</w:t>
      </w:r>
      <w:r w:rsidR="00CB3454">
        <w:rPr>
          <w:sz w:val="28"/>
          <w:szCs w:val="28"/>
        </w:rPr>
        <w:t>  </w:t>
      </w:r>
      <w:r w:rsidR="000241F3" w:rsidRPr="00B84A0C">
        <w:rPr>
          <w:sz w:val="28"/>
          <w:szCs w:val="28"/>
        </w:rPr>
        <w:t>также по обеспечению защиты от опасностей, возникающих при военных конфликтах или вследствие этих конфликтов</w:t>
      </w:r>
      <w:r w:rsidR="00FA5A53">
        <w:rPr>
          <w:sz w:val="28"/>
          <w:szCs w:val="28"/>
        </w:rPr>
        <w:t>,</w:t>
      </w:r>
      <w:r w:rsidR="000241F3" w:rsidRPr="00B84A0C">
        <w:rPr>
          <w:sz w:val="28"/>
          <w:szCs w:val="28"/>
        </w:rPr>
        <w:t xml:space="preserve"> на подведомственных территориях</w:t>
      </w:r>
      <w:r w:rsidR="00936EE9" w:rsidRPr="00B84A0C">
        <w:rPr>
          <w:sz w:val="28"/>
          <w:szCs w:val="28"/>
        </w:rPr>
        <w:t xml:space="preserve">. </w:t>
      </w:r>
    </w:p>
    <w:p w14:paraId="1837A3D5" w14:textId="107005FB" w:rsidR="00511575" w:rsidRPr="00B84A0C" w:rsidRDefault="00D94151" w:rsidP="00C310F0">
      <w:pPr>
        <w:tabs>
          <w:tab w:val="left" w:pos="709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B84A0C">
        <w:rPr>
          <w:sz w:val="28"/>
          <w:szCs w:val="28"/>
        </w:rPr>
        <w:t>3.</w:t>
      </w:r>
      <w:r w:rsidR="00070E4E" w:rsidRPr="00B84A0C">
        <w:rPr>
          <w:sz w:val="28"/>
          <w:szCs w:val="28"/>
        </w:rPr>
        <w:t>  </w:t>
      </w:r>
      <w:r w:rsidR="00511575" w:rsidRPr="00B84A0C">
        <w:rPr>
          <w:sz w:val="28"/>
          <w:szCs w:val="28"/>
        </w:rPr>
        <w:t>Координацию подготовки, методическое руководство и контроль за</w:t>
      </w:r>
      <w:r w:rsidR="005F0B98">
        <w:rPr>
          <w:sz w:val="28"/>
          <w:szCs w:val="28"/>
        </w:rPr>
        <w:t>   </w:t>
      </w:r>
      <w:r w:rsidR="00511575" w:rsidRPr="00B84A0C">
        <w:rPr>
          <w:sz w:val="28"/>
          <w:szCs w:val="28"/>
        </w:rPr>
        <w:t xml:space="preserve">подготовкой населения и нештатных аварийно-спасательных формирований предприятий, организаций, учреждений Пермского муниципального округа Пермского края осуществляет </w:t>
      </w:r>
      <w:r w:rsidR="00715FC2" w:rsidRPr="00B84A0C">
        <w:rPr>
          <w:spacing w:val="1"/>
          <w:sz w:val="28"/>
          <w:szCs w:val="28"/>
        </w:rPr>
        <w:t xml:space="preserve">муниципальное казенное учреждение «Центр обеспечения безопасности Пермского муниципального </w:t>
      </w:r>
      <w:r w:rsidR="00715FC2" w:rsidRPr="00B84A0C">
        <w:rPr>
          <w:bCs/>
          <w:spacing w:val="3"/>
          <w:sz w:val="28"/>
          <w:szCs w:val="28"/>
        </w:rPr>
        <w:t>округа Пермского края</w:t>
      </w:r>
      <w:r w:rsidR="00715FC2" w:rsidRPr="00B84A0C">
        <w:rPr>
          <w:spacing w:val="1"/>
          <w:sz w:val="28"/>
          <w:szCs w:val="28"/>
        </w:rPr>
        <w:t>»</w:t>
      </w:r>
      <w:r w:rsidR="00511575" w:rsidRPr="00B84A0C">
        <w:rPr>
          <w:sz w:val="28"/>
          <w:szCs w:val="28"/>
        </w:rPr>
        <w:t xml:space="preserve">. </w:t>
      </w:r>
    </w:p>
    <w:p w14:paraId="2A816A49" w14:textId="7267184A" w:rsidR="00E535A7" w:rsidRPr="00B84A0C" w:rsidRDefault="00E535A7" w:rsidP="00C310F0">
      <w:pPr>
        <w:tabs>
          <w:tab w:val="left" w:pos="709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B84A0C">
        <w:rPr>
          <w:sz w:val="28"/>
          <w:szCs w:val="28"/>
        </w:rPr>
        <w:t>4</w:t>
      </w:r>
      <w:r w:rsidR="00A6638E" w:rsidRPr="00B84A0C">
        <w:rPr>
          <w:sz w:val="28"/>
          <w:szCs w:val="28"/>
        </w:rPr>
        <w:t>.</w:t>
      </w:r>
      <w:r w:rsidR="00C310F0">
        <w:rPr>
          <w:sz w:val="28"/>
          <w:szCs w:val="28"/>
        </w:rPr>
        <w:t>  </w:t>
      </w:r>
      <w:r w:rsidR="00A6638E" w:rsidRPr="00B84A0C">
        <w:rPr>
          <w:sz w:val="28"/>
          <w:szCs w:val="28"/>
        </w:rPr>
        <w:t xml:space="preserve">Признать утратившим силу постановление администрации </w:t>
      </w:r>
      <w:bookmarkStart w:id="0" w:name="_Hlk129847058"/>
      <w:r w:rsidR="00A6638E" w:rsidRPr="00B84A0C">
        <w:rPr>
          <w:sz w:val="28"/>
          <w:szCs w:val="28"/>
        </w:rPr>
        <w:t xml:space="preserve">Пермского муниципального района от </w:t>
      </w:r>
      <w:r w:rsidR="0071242D" w:rsidRPr="00B84A0C">
        <w:rPr>
          <w:sz w:val="28"/>
          <w:szCs w:val="28"/>
        </w:rPr>
        <w:t>29</w:t>
      </w:r>
      <w:r w:rsidR="00A6638E" w:rsidRPr="00B84A0C">
        <w:rPr>
          <w:sz w:val="28"/>
          <w:szCs w:val="28"/>
        </w:rPr>
        <w:t xml:space="preserve"> </w:t>
      </w:r>
      <w:r w:rsidR="0071242D" w:rsidRPr="00B84A0C">
        <w:rPr>
          <w:sz w:val="28"/>
          <w:szCs w:val="28"/>
        </w:rPr>
        <w:t>дека</w:t>
      </w:r>
      <w:r w:rsidR="00A6638E" w:rsidRPr="00B84A0C">
        <w:rPr>
          <w:sz w:val="28"/>
          <w:szCs w:val="28"/>
        </w:rPr>
        <w:t>бря 20</w:t>
      </w:r>
      <w:r w:rsidR="0071242D" w:rsidRPr="00B84A0C">
        <w:rPr>
          <w:sz w:val="28"/>
          <w:szCs w:val="28"/>
        </w:rPr>
        <w:t>21</w:t>
      </w:r>
      <w:r w:rsidR="00A6638E" w:rsidRPr="00B84A0C">
        <w:rPr>
          <w:sz w:val="28"/>
          <w:szCs w:val="28"/>
        </w:rPr>
        <w:t xml:space="preserve"> г. № </w:t>
      </w:r>
      <w:r w:rsidR="0071242D" w:rsidRPr="00B84A0C">
        <w:rPr>
          <w:sz w:val="28"/>
          <w:szCs w:val="28"/>
        </w:rPr>
        <w:t>СЭД-2021-299-01-05.С-739</w:t>
      </w:r>
      <w:r w:rsidR="00A6638E" w:rsidRPr="00B84A0C">
        <w:rPr>
          <w:sz w:val="28"/>
          <w:szCs w:val="28"/>
        </w:rPr>
        <w:t xml:space="preserve"> </w:t>
      </w:r>
      <w:bookmarkEnd w:id="0"/>
      <w:r w:rsidR="00A6638E" w:rsidRPr="00B84A0C">
        <w:rPr>
          <w:sz w:val="28"/>
          <w:szCs w:val="28"/>
        </w:rPr>
        <w:t>«</w:t>
      </w:r>
      <w:r w:rsidR="00D21D26" w:rsidRPr="00B84A0C">
        <w:rPr>
          <w:sz w:val="28"/>
          <w:szCs w:val="28"/>
        </w:rPr>
        <w:t>Об утверждении Положения об обучении населения подготовке к действиям при чрезвычайных ситуациях, а также по обеспечению защиты от опасностей, возникающих при военных конфликтах  или вследствие этих конфликтов</w:t>
      </w:r>
      <w:r w:rsidR="00A6638E" w:rsidRPr="00B84A0C">
        <w:rPr>
          <w:sz w:val="28"/>
          <w:szCs w:val="28"/>
        </w:rPr>
        <w:t xml:space="preserve">». </w:t>
      </w:r>
      <w:r w:rsidRPr="00B84A0C">
        <w:rPr>
          <w:sz w:val="28"/>
          <w:szCs w:val="28"/>
        </w:rPr>
        <w:t xml:space="preserve">  </w:t>
      </w:r>
    </w:p>
    <w:p w14:paraId="41E97D20" w14:textId="6B19BD2C" w:rsidR="00A6638E" w:rsidRPr="00B84A0C" w:rsidRDefault="00E535A7" w:rsidP="00C310F0">
      <w:pPr>
        <w:tabs>
          <w:tab w:val="left" w:pos="709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B84A0C">
        <w:rPr>
          <w:sz w:val="28"/>
          <w:szCs w:val="28"/>
        </w:rPr>
        <w:t xml:space="preserve">5.  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5F0B98">
        <w:rPr>
          <w:color w:val="000000" w:themeColor="text1"/>
          <w:sz w:val="28"/>
          <w:szCs w:val="28"/>
        </w:rPr>
        <w:t>(</w:t>
      </w:r>
      <w:hyperlink r:id="rId19" w:history="1">
        <w:r w:rsidRPr="005F0B9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F0B9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5F0B9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5F0B9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5F0B9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5F0B98">
        <w:rPr>
          <w:color w:val="000000" w:themeColor="text1"/>
          <w:sz w:val="28"/>
          <w:szCs w:val="28"/>
        </w:rPr>
        <w:t>).</w:t>
      </w:r>
    </w:p>
    <w:p w14:paraId="77018B65" w14:textId="380378CA" w:rsidR="00D94151" w:rsidRPr="00B84A0C" w:rsidRDefault="0071242D" w:rsidP="00A6638E">
      <w:pPr>
        <w:tabs>
          <w:tab w:val="left" w:pos="709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B84A0C">
        <w:rPr>
          <w:sz w:val="28"/>
          <w:szCs w:val="28"/>
        </w:rPr>
        <w:t>6</w:t>
      </w:r>
      <w:r w:rsidR="00D94151" w:rsidRPr="00B84A0C">
        <w:rPr>
          <w:sz w:val="28"/>
          <w:szCs w:val="28"/>
        </w:rPr>
        <w:t>.</w:t>
      </w:r>
      <w:r w:rsidR="00070E4E" w:rsidRPr="00B84A0C">
        <w:rPr>
          <w:sz w:val="28"/>
          <w:szCs w:val="28"/>
        </w:rPr>
        <w:t>  </w:t>
      </w:r>
      <w:r w:rsidR="00D94151" w:rsidRPr="00B84A0C">
        <w:rPr>
          <w:sz w:val="28"/>
          <w:szCs w:val="28"/>
        </w:rPr>
        <w:t xml:space="preserve">Настоящее постановление вступает в силу со дня его </w:t>
      </w:r>
      <w:r w:rsidR="000C4316" w:rsidRPr="00B84A0C">
        <w:rPr>
          <w:color w:val="000000"/>
          <w:sz w:val="28"/>
          <w:szCs w:val="28"/>
        </w:rPr>
        <w:t>опубликования</w:t>
      </w:r>
      <w:r w:rsidR="00D94151" w:rsidRPr="00B84A0C">
        <w:rPr>
          <w:sz w:val="28"/>
          <w:szCs w:val="28"/>
        </w:rPr>
        <w:t>.</w:t>
      </w:r>
    </w:p>
    <w:p w14:paraId="114D8FC4" w14:textId="3D0755FF" w:rsidR="00D94151" w:rsidRPr="00B84A0C" w:rsidRDefault="0071242D" w:rsidP="006000A8">
      <w:pPr>
        <w:tabs>
          <w:tab w:val="left" w:pos="993"/>
          <w:tab w:val="left" w:pos="3202"/>
        </w:tabs>
        <w:spacing w:line="360" w:lineRule="exact"/>
        <w:ind w:firstLine="709"/>
        <w:jc w:val="both"/>
        <w:rPr>
          <w:sz w:val="28"/>
          <w:szCs w:val="28"/>
        </w:rPr>
      </w:pPr>
      <w:r w:rsidRPr="00B84A0C">
        <w:rPr>
          <w:sz w:val="28"/>
          <w:szCs w:val="28"/>
        </w:rPr>
        <w:t>7</w:t>
      </w:r>
      <w:r w:rsidR="00D94151" w:rsidRPr="00B84A0C">
        <w:rPr>
          <w:sz w:val="28"/>
          <w:szCs w:val="28"/>
        </w:rPr>
        <w:t>.</w:t>
      </w:r>
      <w:r w:rsidR="00070E4E" w:rsidRPr="00B84A0C">
        <w:rPr>
          <w:sz w:val="28"/>
          <w:szCs w:val="28"/>
        </w:rPr>
        <w:t>  </w:t>
      </w:r>
      <w:r w:rsidR="00D03FE8" w:rsidRPr="00B84A0C">
        <w:rPr>
          <w:sz w:val="28"/>
          <w:szCs w:val="28"/>
        </w:rPr>
        <w:t>Контроль за исполнением настоящего постановления возложить на </w:t>
      </w:r>
      <w:r w:rsidR="00070E4E" w:rsidRPr="00B84A0C">
        <w:rPr>
          <w:sz w:val="28"/>
          <w:szCs w:val="28"/>
        </w:rPr>
        <w:t>  </w:t>
      </w:r>
      <w:r w:rsidR="00D03FE8" w:rsidRPr="00B84A0C">
        <w:rPr>
          <w:sz w:val="28"/>
          <w:szCs w:val="28"/>
        </w:rPr>
        <w:t xml:space="preserve">заместителя главы администрации Пермского муниципального округа Пермского края, начальника управления территориальной безопасности </w:t>
      </w:r>
      <w:r w:rsidR="00070E4E" w:rsidRPr="00B84A0C">
        <w:rPr>
          <w:sz w:val="28"/>
          <w:szCs w:val="28"/>
        </w:rPr>
        <w:t xml:space="preserve">администрации </w:t>
      </w:r>
      <w:r w:rsidR="00D03FE8" w:rsidRPr="00B84A0C">
        <w:rPr>
          <w:sz w:val="28"/>
          <w:szCs w:val="28"/>
        </w:rPr>
        <w:t xml:space="preserve">Пермского муниципального округа Пермского края </w:t>
      </w:r>
      <w:proofErr w:type="spellStart"/>
      <w:r w:rsidR="004307D4" w:rsidRPr="00B84A0C">
        <w:rPr>
          <w:sz w:val="28"/>
          <w:szCs w:val="28"/>
        </w:rPr>
        <w:t>Чернятьева</w:t>
      </w:r>
      <w:proofErr w:type="spellEnd"/>
      <w:r w:rsidR="00070E4E" w:rsidRPr="00B84A0C">
        <w:rPr>
          <w:sz w:val="28"/>
          <w:szCs w:val="28"/>
        </w:rPr>
        <w:t> </w:t>
      </w:r>
      <w:r w:rsidR="000E50C8" w:rsidRPr="00B84A0C">
        <w:rPr>
          <w:sz w:val="28"/>
          <w:szCs w:val="28"/>
        </w:rPr>
        <w:t>А.В</w:t>
      </w:r>
      <w:r w:rsidR="004307D4" w:rsidRPr="00B84A0C">
        <w:rPr>
          <w:sz w:val="28"/>
          <w:szCs w:val="28"/>
        </w:rPr>
        <w:t>.</w:t>
      </w:r>
    </w:p>
    <w:p w14:paraId="15B7B081" w14:textId="12711FAA" w:rsidR="00A7130C" w:rsidRDefault="00755F5C" w:rsidP="00B84A0C">
      <w:pPr>
        <w:shd w:val="clear" w:color="auto" w:fill="FFFFFF"/>
        <w:tabs>
          <w:tab w:val="left" w:pos="1134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0E4E" w:rsidRPr="007651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0E4E" w:rsidRPr="00765199">
        <w:rPr>
          <w:sz w:val="28"/>
          <w:szCs w:val="28"/>
        </w:rPr>
        <w:t xml:space="preserve"> муниципального округа                                                           </w:t>
      </w:r>
      <w:r>
        <w:rPr>
          <w:sz w:val="28"/>
          <w:szCs w:val="28"/>
        </w:rPr>
        <w:t xml:space="preserve">  В</w:t>
      </w:r>
      <w:r w:rsidR="00070E4E" w:rsidRPr="00765199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070E4E" w:rsidRPr="00765199">
        <w:rPr>
          <w:sz w:val="28"/>
          <w:szCs w:val="28"/>
        </w:rPr>
        <w:t xml:space="preserve">. </w:t>
      </w:r>
      <w:r w:rsidR="00FF2549">
        <w:rPr>
          <w:sz w:val="28"/>
          <w:szCs w:val="28"/>
        </w:rPr>
        <w:t>Цветов</w:t>
      </w:r>
    </w:p>
    <w:p w14:paraId="29A77831" w14:textId="77777777" w:rsidR="00B84A0C" w:rsidRDefault="00B84A0C" w:rsidP="00B84A0C">
      <w:pPr>
        <w:shd w:val="clear" w:color="auto" w:fill="FFFFFF"/>
        <w:tabs>
          <w:tab w:val="left" w:pos="1134"/>
        </w:tabs>
        <w:spacing w:line="1440" w:lineRule="exact"/>
        <w:jc w:val="both"/>
        <w:rPr>
          <w:sz w:val="28"/>
          <w:szCs w:val="28"/>
        </w:rPr>
      </w:pPr>
    </w:p>
    <w:p w14:paraId="598EFC4A" w14:textId="77777777" w:rsidR="00B84A0C" w:rsidRDefault="00B84A0C" w:rsidP="00FF2549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  <w:sectPr w:rsidR="00B84A0C" w:rsidSect="001959FC">
          <w:headerReference w:type="even" r:id="rId20"/>
          <w:headerReference w:type="default" r:id="rId21"/>
          <w:headerReference w:type="first" r:id="rId2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2239318C" w14:textId="77777777" w:rsidR="00FE62FA" w:rsidRPr="00FE62FA" w:rsidRDefault="00FE62FA" w:rsidP="001959FC">
      <w:pPr>
        <w:spacing w:line="240" w:lineRule="exact"/>
        <w:ind w:left="5670"/>
        <w:rPr>
          <w:sz w:val="28"/>
        </w:rPr>
      </w:pPr>
      <w:r w:rsidRPr="00FE62FA">
        <w:rPr>
          <w:sz w:val="28"/>
        </w:rPr>
        <w:lastRenderedPageBreak/>
        <w:t xml:space="preserve">УТВЕРЖДЕНО </w:t>
      </w:r>
    </w:p>
    <w:p w14:paraId="6587297E" w14:textId="77777777" w:rsidR="00E229CE" w:rsidRDefault="009B2126" w:rsidP="001959FC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постановлением </w:t>
      </w:r>
    </w:p>
    <w:p w14:paraId="79D21DC6" w14:textId="77777777" w:rsidR="001959FC" w:rsidRDefault="009B2126" w:rsidP="001959FC">
      <w:pPr>
        <w:spacing w:line="240" w:lineRule="exact"/>
        <w:ind w:left="5670"/>
        <w:rPr>
          <w:sz w:val="28"/>
        </w:rPr>
      </w:pPr>
      <w:r>
        <w:rPr>
          <w:sz w:val="28"/>
        </w:rPr>
        <w:t>администрации</w:t>
      </w:r>
      <w:r w:rsidR="00E229CE">
        <w:rPr>
          <w:sz w:val="28"/>
        </w:rPr>
        <w:t xml:space="preserve"> </w:t>
      </w:r>
      <w:r w:rsidR="00FE62FA" w:rsidRPr="00FE62FA">
        <w:rPr>
          <w:sz w:val="28"/>
        </w:rPr>
        <w:t xml:space="preserve">Пермского муниципального </w:t>
      </w:r>
      <w:r w:rsidR="00B41A9A">
        <w:rPr>
          <w:sz w:val="28"/>
        </w:rPr>
        <w:t>о</w:t>
      </w:r>
      <w:r>
        <w:rPr>
          <w:sz w:val="28"/>
        </w:rPr>
        <w:t>круга</w:t>
      </w:r>
      <w:r w:rsidR="00B41A9A">
        <w:rPr>
          <w:sz w:val="28"/>
        </w:rPr>
        <w:t xml:space="preserve"> Пермского края</w:t>
      </w:r>
      <w:r w:rsidR="00FE62FA" w:rsidRPr="00FE62FA">
        <w:rPr>
          <w:sz w:val="28"/>
        </w:rPr>
        <w:t xml:space="preserve"> </w:t>
      </w:r>
      <w:r w:rsidR="001959FC">
        <w:rPr>
          <w:sz w:val="28"/>
        </w:rPr>
        <w:t xml:space="preserve"> </w:t>
      </w:r>
      <w:r w:rsidR="00FE62FA" w:rsidRPr="00FE62FA">
        <w:rPr>
          <w:sz w:val="28"/>
        </w:rPr>
        <w:t xml:space="preserve">            </w:t>
      </w:r>
    </w:p>
    <w:p w14:paraId="2293C67D" w14:textId="678A8C9B" w:rsidR="00FE62FA" w:rsidRPr="00FE62FA" w:rsidRDefault="00FE62FA" w:rsidP="001959FC">
      <w:pPr>
        <w:spacing w:line="240" w:lineRule="exact"/>
        <w:ind w:left="5670"/>
        <w:rPr>
          <w:sz w:val="28"/>
        </w:rPr>
      </w:pPr>
      <w:r w:rsidRPr="00FE62FA">
        <w:rPr>
          <w:sz w:val="28"/>
        </w:rPr>
        <w:t xml:space="preserve">от </w:t>
      </w:r>
      <w:r w:rsidR="00042EE9">
        <w:rPr>
          <w:sz w:val="28"/>
        </w:rPr>
        <w:t>20.04.2023</w:t>
      </w:r>
      <w:r w:rsidRPr="00FE62FA">
        <w:rPr>
          <w:sz w:val="28"/>
        </w:rPr>
        <w:t xml:space="preserve"> № </w:t>
      </w:r>
      <w:r w:rsidR="00042EE9" w:rsidRPr="00042EE9">
        <w:rPr>
          <w:sz w:val="28"/>
        </w:rPr>
        <w:t>СЭД-2023-299-01-01-05.С-270</w:t>
      </w:r>
      <w:bookmarkStart w:id="1" w:name="_GoBack"/>
      <w:bookmarkEnd w:id="1"/>
    </w:p>
    <w:p w14:paraId="1A325B77" w14:textId="77777777" w:rsidR="00FE62FA" w:rsidRPr="00FE62FA" w:rsidRDefault="00FE62FA" w:rsidP="001959FC">
      <w:pPr>
        <w:spacing w:line="240" w:lineRule="exact"/>
        <w:jc w:val="right"/>
        <w:rPr>
          <w:sz w:val="28"/>
        </w:rPr>
      </w:pPr>
      <w:r w:rsidRPr="00FE62FA">
        <w:rPr>
          <w:sz w:val="28"/>
        </w:rPr>
        <w:t xml:space="preserve"> </w:t>
      </w:r>
    </w:p>
    <w:p w14:paraId="18EBA499" w14:textId="77777777" w:rsidR="00FE62FA" w:rsidRPr="00FE62FA" w:rsidRDefault="00FE62FA" w:rsidP="001959FC">
      <w:pPr>
        <w:spacing w:line="240" w:lineRule="exact"/>
        <w:rPr>
          <w:sz w:val="28"/>
        </w:rPr>
      </w:pPr>
      <w:r w:rsidRPr="00FE62FA">
        <w:rPr>
          <w:sz w:val="28"/>
        </w:rPr>
        <w:t xml:space="preserve"> </w:t>
      </w:r>
    </w:p>
    <w:p w14:paraId="2629702F" w14:textId="43BC155A" w:rsidR="00FE62FA" w:rsidRPr="00C5133D" w:rsidRDefault="00FE62FA" w:rsidP="001959FC">
      <w:pPr>
        <w:pStyle w:val="1"/>
        <w:spacing w:after="120" w:line="240" w:lineRule="exact"/>
        <w:ind w:left="0" w:right="0" w:firstLine="0"/>
      </w:pPr>
      <w:r w:rsidRPr="00FE62FA">
        <w:t>ПОЛОЖЕНИЕ</w:t>
      </w:r>
      <w:r w:rsidRPr="00FE62FA">
        <w:rPr>
          <w:i/>
        </w:rPr>
        <w:t xml:space="preserve"> </w:t>
      </w:r>
    </w:p>
    <w:p w14:paraId="131A48D0" w14:textId="2E63F143" w:rsidR="00E535A7" w:rsidRDefault="00A247A4" w:rsidP="001959FC">
      <w:pPr>
        <w:spacing w:after="3" w:line="240" w:lineRule="exact"/>
        <w:jc w:val="center"/>
        <w:rPr>
          <w:b/>
          <w:sz w:val="28"/>
        </w:rPr>
      </w:pPr>
      <w:r>
        <w:rPr>
          <w:b/>
          <w:sz w:val="28"/>
        </w:rPr>
        <w:t>о подготовке</w:t>
      </w:r>
      <w:r w:rsidR="00FE62FA" w:rsidRPr="009B2126">
        <w:rPr>
          <w:b/>
          <w:sz w:val="28"/>
        </w:rPr>
        <w:t xml:space="preserve"> населения </w:t>
      </w:r>
      <w:r w:rsidR="00E535A7">
        <w:rPr>
          <w:b/>
          <w:sz w:val="28"/>
        </w:rPr>
        <w:t xml:space="preserve">Пермского муниципального округа </w:t>
      </w:r>
    </w:p>
    <w:p w14:paraId="564A29CF" w14:textId="77777777" w:rsidR="001959FC" w:rsidRDefault="00E535A7" w:rsidP="001959FC">
      <w:pPr>
        <w:spacing w:after="3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Пермского края </w:t>
      </w:r>
      <w:r w:rsidR="00FE62FA" w:rsidRPr="009B2126">
        <w:rPr>
          <w:b/>
          <w:sz w:val="28"/>
        </w:rPr>
        <w:t>к действиям при чрезвычайных</w:t>
      </w:r>
      <w:r w:rsidR="00B41A9A">
        <w:rPr>
          <w:b/>
          <w:sz w:val="28"/>
        </w:rPr>
        <w:t xml:space="preserve"> </w:t>
      </w:r>
      <w:r w:rsidR="00FE62FA" w:rsidRPr="009B2126">
        <w:rPr>
          <w:b/>
          <w:sz w:val="28"/>
        </w:rPr>
        <w:t xml:space="preserve">ситуациях, </w:t>
      </w:r>
    </w:p>
    <w:p w14:paraId="7DDE0822" w14:textId="77777777" w:rsidR="001959FC" w:rsidRDefault="00FE62FA" w:rsidP="001959FC">
      <w:pPr>
        <w:spacing w:after="3" w:line="240" w:lineRule="exact"/>
        <w:jc w:val="center"/>
        <w:rPr>
          <w:b/>
          <w:sz w:val="28"/>
        </w:rPr>
      </w:pPr>
      <w:r w:rsidRPr="009B2126">
        <w:rPr>
          <w:b/>
          <w:sz w:val="28"/>
        </w:rPr>
        <w:t xml:space="preserve">а также по обеспечению защиты от опасностей, возникающих </w:t>
      </w:r>
    </w:p>
    <w:p w14:paraId="7FE5AFEE" w14:textId="55EBCBA4" w:rsidR="00FE62FA" w:rsidRPr="009B2126" w:rsidRDefault="00FE62FA" w:rsidP="001959FC">
      <w:pPr>
        <w:spacing w:after="3" w:line="240" w:lineRule="exact"/>
        <w:jc w:val="center"/>
        <w:rPr>
          <w:b/>
          <w:sz w:val="28"/>
        </w:rPr>
      </w:pPr>
      <w:r w:rsidRPr="009B2126">
        <w:rPr>
          <w:b/>
          <w:sz w:val="28"/>
        </w:rPr>
        <w:t>при военных конфликтах или вследствие этих конфликтов</w:t>
      </w:r>
    </w:p>
    <w:p w14:paraId="299B477B" w14:textId="77777777" w:rsidR="00FE62FA" w:rsidRPr="00984C7A" w:rsidRDefault="00FE62FA" w:rsidP="00984C7A">
      <w:pPr>
        <w:spacing w:line="240" w:lineRule="exact"/>
        <w:jc w:val="both"/>
        <w:rPr>
          <w:sz w:val="28"/>
        </w:rPr>
      </w:pPr>
      <w:r w:rsidRPr="00984C7A">
        <w:rPr>
          <w:sz w:val="28"/>
        </w:rPr>
        <w:t xml:space="preserve"> </w:t>
      </w:r>
    </w:p>
    <w:p w14:paraId="680076D5" w14:textId="77777777" w:rsidR="00984C7A" w:rsidRPr="00984C7A" w:rsidRDefault="00984C7A" w:rsidP="00984C7A">
      <w:pPr>
        <w:spacing w:line="240" w:lineRule="exact"/>
        <w:jc w:val="both"/>
        <w:rPr>
          <w:sz w:val="28"/>
        </w:rPr>
      </w:pPr>
    </w:p>
    <w:p w14:paraId="451203A3" w14:textId="5B27539B" w:rsidR="00FE62FA" w:rsidRPr="009B2126" w:rsidRDefault="00C30454" w:rsidP="00CE2032">
      <w:pPr>
        <w:pStyle w:val="1"/>
        <w:spacing w:after="0" w:line="360" w:lineRule="exact"/>
        <w:ind w:left="0" w:right="0" w:firstLine="0"/>
      </w:pPr>
      <w:r>
        <w:rPr>
          <w:lang w:val="en-US"/>
        </w:rPr>
        <w:t>I</w:t>
      </w:r>
      <w:r w:rsidR="00FE62FA" w:rsidRPr="009B2126">
        <w:t>.</w:t>
      </w:r>
      <w:r w:rsidR="00FE62FA" w:rsidRPr="009B2126">
        <w:rPr>
          <w:rFonts w:ascii="Arial" w:eastAsia="Arial" w:hAnsi="Arial" w:cs="Arial"/>
        </w:rPr>
        <w:t xml:space="preserve"> </w:t>
      </w:r>
      <w:r w:rsidR="00FE62FA" w:rsidRPr="009B2126">
        <w:t>Общие положения</w:t>
      </w:r>
    </w:p>
    <w:p w14:paraId="5F2268C4" w14:textId="77777777" w:rsidR="00FE62FA" w:rsidRPr="00FE62FA" w:rsidRDefault="00FE62FA" w:rsidP="00CE2032">
      <w:pPr>
        <w:spacing w:line="360" w:lineRule="exact"/>
        <w:jc w:val="both"/>
        <w:rPr>
          <w:sz w:val="28"/>
        </w:rPr>
      </w:pPr>
      <w:r w:rsidRPr="00FE62FA">
        <w:rPr>
          <w:sz w:val="28"/>
        </w:rPr>
        <w:t xml:space="preserve"> </w:t>
      </w:r>
    </w:p>
    <w:p w14:paraId="461A1E44" w14:textId="3D944259" w:rsidR="00FE62FA" w:rsidRPr="00FE62FA" w:rsidRDefault="001959FC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Настоящее </w:t>
      </w:r>
      <w:r w:rsidR="00FE62FA" w:rsidRPr="00FE62FA">
        <w:rPr>
          <w:sz w:val="28"/>
        </w:rPr>
        <w:t xml:space="preserve">Положение определяет основные задачи, формы и методы </w:t>
      </w:r>
      <w:r w:rsidR="00AD4834">
        <w:rPr>
          <w:sz w:val="28"/>
        </w:rPr>
        <w:t xml:space="preserve">подготовки </w:t>
      </w:r>
      <w:r w:rsidR="00FE62FA" w:rsidRPr="00FE62FA">
        <w:rPr>
          <w:sz w:val="28"/>
        </w:rPr>
        <w:t xml:space="preserve">населения Пермского муниципального </w:t>
      </w:r>
      <w:r w:rsidR="004E1A46">
        <w:rPr>
          <w:sz w:val="28"/>
        </w:rPr>
        <w:t>округа</w:t>
      </w:r>
      <w:r w:rsidR="002C553F">
        <w:rPr>
          <w:sz w:val="28"/>
        </w:rPr>
        <w:t xml:space="preserve"> Пермского края (далее – населени</w:t>
      </w:r>
      <w:r w:rsidR="00984C7A">
        <w:rPr>
          <w:sz w:val="28"/>
        </w:rPr>
        <w:t>е</w:t>
      </w:r>
      <w:r w:rsidR="002C553F">
        <w:rPr>
          <w:sz w:val="28"/>
        </w:rPr>
        <w:t>)</w:t>
      </w:r>
      <w:r w:rsidR="00FE62FA" w:rsidRPr="00FE62FA">
        <w:rPr>
          <w:sz w:val="28"/>
        </w:rPr>
        <w:t xml:space="preserve"> к действиям при чрезвычайных ситуациях, а также по</w:t>
      </w:r>
      <w:r w:rsidR="00984C7A">
        <w:rPr>
          <w:sz w:val="28"/>
        </w:rPr>
        <w:t> </w:t>
      </w:r>
      <w:r w:rsidR="00FE62FA" w:rsidRPr="00FE62FA">
        <w:rPr>
          <w:sz w:val="28"/>
        </w:rPr>
        <w:t xml:space="preserve">обеспечению защиты от опасностей, возникающих при военных конфликтах или вследствие этих конфликтов. </w:t>
      </w:r>
    </w:p>
    <w:p w14:paraId="7307E23A" w14:textId="77777777" w:rsidR="00FE62FA" w:rsidRPr="00FE62FA" w:rsidRDefault="00FE62FA" w:rsidP="00CE2032">
      <w:pPr>
        <w:spacing w:line="360" w:lineRule="exact"/>
        <w:jc w:val="both"/>
        <w:rPr>
          <w:sz w:val="28"/>
        </w:rPr>
      </w:pPr>
      <w:r w:rsidRPr="00FE62FA">
        <w:rPr>
          <w:sz w:val="28"/>
        </w:rPr>
        <w:t xml:space="preserve"> </w:t>
      </w:r>
    </w:p>
    <w:p w14:paraId="0F19A9D1" w14:textId="3915B8B7" w:rsidR="004E1A46" w:rsidRPr="00C30454" w:rsidRDefault="00FE62FA" w:rsidP="00CE2032">
      <w:pPr>
        <w:pStyle w:val="af1"/>
        <w:numPr>
          <w:ilvl w:val="0"/>
          <w:numId w:val="5"/>
        </w:numPr>
        <w:spacing w:line="360" w:lineRule="exact"/>
        <w:ind w:left="0" w:firstLine="0"/>
        <w:contextualSpacing w:val="0"/>
        <w:jc w:val="center"/>
        <w:rPr>
          <w:b/>
          <w:sz w:val="28"/>
        </w:rPr>
      </w:pPr>
      <w:r w:rsidRPr="00C30454">
        <w:rPr>
          <w:b/>
          <w:sz w:val="28"/>
        </w:rPr>
        <w:t>Основные задачи по подготовке населения</w:t>
      </w:r>
    </w:p>
    <w:p w14:paraId="107ECEDF" w14:textId="090E09AE" w:rsidR="00FE62FA" w:rsidRPr="004E1A46" w:rsidRDefault="002E14FB" w:rsidP="00CE2032">
      <w:pPr>
        <w:pStyle w:val="af1"/>
        <w:spacing w:line="360" w:lineRule="exact"/>
        <w:ind w:left="0"/>
        <w:contextualSpacing w:val="0"/>
        <w:jc w:val="center"/>
        <w:rPr>
          <w:b/>
          <w:sz w:val="28"/>
        </w:rPr>
      </w:pPr>
      <w:r>
        <w:rPr>
          <w:b/>
          <w:sz w:val="28"/>
        </w:rPr>
        <w:t>к</w:t>
      </w:r>
      <w:r w:rsidR="00A247A4">
        <w:rPr>
          <w:b/>
          <w:sz w:val="28"/>
        </w:rPr>
        <w:t xml:space="preserve"> действиям </w:t>
      </w:r>
      <w:r w:rsidR="00FE62FA" w:rsidRPr="004E1A46">
        <w:rPr>
          <w:b/>
          <w:sz w:val="28"/>
        </w:rPr>
        <w:t>при чрезвычайных ситуациях</w:t>
      </w:r>
    </w:p>
    <w:p w14:paraId="6BD307F7" w14:textId="77777777" w:rsidR="00FE62FA" w:rsidRPr="00FE62FA" w:rsidRDefault="00FE62FA" w:rsidP="00CE2032">
      <w:pPr>
        <w:spacing w:line="360" w:lineRule="exact"/>
        <w:jc w:val="both"/>
        <w:rPr>
          <w:sz w:val="28"/>
        </w:rPr>
      </w:pPr>
      <w:r w:rsidRPr="00FE62FA">
        <w:rPr>
          <w:sz w:val="28"/>
        </w:rPr>
        <w:t xml:space="preserve"> </w:t>
      </w:r>
    </w:p>
    <w:p w14:paraId="19E58F76" w14:textId="124A45D3" w:rsidR="00FE62FA" w:rsidRPr="00FE62FA" w:rsidRDefault="00FE62FA" w:rsidP="00CE2032">
      <w:pPr>
        <w:numPr>
          <w:ilvl w:val="1"/>
          <w:numId w:val="2"/>
        </w:numPr>
        <w:spacing w:line="360" w:lineRule="exact"/>
        <w:ind w:left="0" w:firstLine="698"/>
        <w:jc w:val="both"/>
        <w:rPr>
          <w:sz w:val="28"/>
        </w:rPr>
      </w:pPr>
      <w:r w:rsidRPr="00FE62FA">
        <w:rPr>
          <w:sz w:val="28"/>
        </w:rPr>
        <w:t>Обучение населения способам защиты от опасностей, возникающих при чрезвычайных ситуациях, а также защиты от опасностей, возникающих при</w:t>
      </w:r>
      <w:r w:rsidR="00CE2032">
        <w:rPr>
          <w:sz w:val="28"/>
        </w:rPr>
        <w:t>   </w:t>
      </w:r>
      <w:r w:rsidRPr="00FE62FA">
        <w:rPr>
          <w:sz w:val="28"/>
        </w:rPr>
        <w:t xml:space="preserve">военных конфликтах или вследствие этих конфликтов, порядку действий по сигналам оповещения, приемам оказания первой медицинской помощи, правилам пользования коллективными и индивидуальными средствами защиты. </w:t>
      </w:r>
    </w:p>
    <w:p w14:paraId="16BD57BE" w14:textId="397C2777" w:rsidR="00FE62FA" w:rsidRPr="00FE62FA" w:rsidRDefault="00FE62FA" w:rsidP="00CE2032">
      <w:pPr>
        <w:numPr>
          <w:ilvl w:val="1"/>
          <w:numId w:val="2"/>
        </w:numPr>
        <w:spacing w:line="360" w:lineRule="exact"/>
        <w:ind w:left="0" w:firstLine="698"/>
        <w:jc w:val="both"/>
        <w:rPr>
          <w:sz w:val="28"/>
        </w:rPr>
      </w:pPr>
      <w:r w:rsidRPr="00FE62FA">
        <w:rPr>
          <w:sz w:val="28"/>
        </w:rPr>
        <w:t xml:space="preserve">Совершенствование навыков руководителей организаций, предприятий и учреждений Пермского муниципального </w:t>
      </w:r>
      <w:r w:rsidR="004E1A46">
        <w:rPr>
          <w:sz w:val="28"/>
        </w:rPr>
        <w:t>округа</w:t>
      </w:r>
      <w:r w:rsidRPr="00FE62FA">
        <w:rPr>
          <w:sz w:val="28"/>
        </w:rPr>
        <w:t xml:space="preserve"> </w:t>
      </w:r>
      <w:r w:rsidR="002C553F">
        <w:rPr>
          <w:sz w:val="28"/>
        </w:rPr>
        <w:t xml:space="preserve">Пермского края </w:t>
      </w:r>
      <w:r w:rsidRPr="00FE62FA">
        <w:rPr>
          <w:sz w:val="28"/>
        </w:rPr>
        <w:t>при проведении мероприятий по гражданской обороне, предупреждению и</w:t>
      </w:r>
      <w:r w:rsidR="00CE2032">
        <w:rPr>
          <w:sz w:val="28"/>
        </w:rPr>
        <w:t> </w:t>
      </w:r>
      <w:r w:rsidRPr="00FE62FA">
        <w:rPr>
          <w:sz w:val="28"/>
        </w:rPr>
        <w:t xml:space="preserve">ликвидации чрезвычайных ситуаций. </w:t>
      </w:r>
    </w:p>
    <w:p w14:paraId="78DBDE80" w14:textId="77777777" w:rsidR="00FE62FA" w:rsidRPr="00FE62FA" w:rsidRDefault="00FE62FA" w:rsidP="00CE2032">
      <w:pPr>
        <w:numPr>
          <w:ilvl w:val="1"/>
          <w:numId w:val="2"/>
        </w:numPr>
        <w:spacing w:line="360" w:lineRule="exact"/>
        <w:ind w:left="0" w:firstLine="698"/>
        <w:jc w:val="both"/>
        <w:rPr>
          <w:sz w:val="28"/>
        </w:rPr>
      </w:pPr>
      <w:r w:rsidRPr="00FE62FA">
        <w:rPr>
          <w:sz w:val="28"/>
        </w:rPr>
        <w:t xml:space="preserve">Выработка у должностных лиц подразделений муниципального звена территориальной подсистемы Единой Государственной Системы предупреждения и ликвидации чрезвычайных ситуаций (РСЧС) Пермского края умения и навыков в руководстве и проведении аварийно-спасательных и других неотложных работ. </w:t>
      </w:r>
    </w:p>
    <w:p w14:paraId="25F3C379" w14:textId="0DA9A112" w:rsidR="00FE62FA" w:rsidRDefault="00FE62FA" w:rsidP="00CE2032">
      <w:pPr>
        <w:numPr>
          <w:ilvl w:val="1"/>
          <w:numId w:val="2"/>
        </w:numPr>
        <w:spacing w:line="360" w:lineRule="exact"/>
        <w:ind w:left="0" w:firstLine="698"/>
        <w:jc w:val="both"/>
        <w:rPr>
          <w:sz w:val="28"/>
        </w:rPr>
      </w:pPr>
      <w:r w:rsidRPr="00FE62FA">
        <w:rPr>
          <w:sz w:val="28"/>
        </w:rPr>
        <w:t xml:space="preserve">Обучение личного состава нештатных аварийно-спасательных формирований предприятий, организаций, учреждений Пермского муниципального </w:t>
      </w:r>
      <w:r w:rsidR="004E1A46">
        <w:rPr>
          <w:sz w:val="28"/>
        </w:rPr>
        <w:t>округа</w:t>
      </w:r>
      <w:r w:rsidRPr="00FE62FA">
        <w:rPr>
          <w:sz w:val="28"/>
        </w:rPr>
        <w:t xml:space="preserve"> </w:t>
      </w:r>
      <w:r w:rsidR="00CC306B">
        <w:rPr>
          <w:sz w:val="28"/>
        </w:rPr>
        <w:t xml:space="preserve">Пермского края </w:t>
      </w:r>
      <w:r w:rsidRPr="00FE62FA">
        <w:rPr>
          <w:sz w:val="28"/>
        </w:rPr>
        <w:t xml:space="preserve">приемам и способам действий </w:t>
      </w:r>
      <w:r w:rsidRPr="00FE62FA">
        <w:rPr>
          <w:sz w:val="28"/>
        </w:rPr>
        <w:lastRenderedPageBreak/>
        <w:t>по</w:t>
      </w:r>
      <w:r w:rsidR="00CE2032">
        <w:rPr>
          <w:sz w:val="28"/>
        </w:rPr>
        <w:t>     </w:t>
      </w:r>
      <w:r w:rsidRPr="00FE62FA">
        <w:rPr>
          <w:sz w:val="28"/>
        </w:rPr>
        <w:t>защите населения, материальных и культурных ценностей при</w:t>
      </w:r>
      <w:r w:rsidR="00CE2032">
        <w:rPr>
          <w:sz w:val="28"/>
        </w:rPr>
        <w:t> </w:t>
      </w:r>
      <w:r w:rsidRPr="00FE62FA">
        <w:rPr>
          <w:sz w:val="28"/>
        </w:rPr>
        <w:t xml:space="preserve">чрезвычайных ситуациях, а также по обеспечению защиты от опасностей, возникающих при военных конфликтах или вследствие этих конфликтов. </w:t>
      </w:r>
    </w:p>
    <w:p w14:paraId="0C971BD2" w14:textId="77777777" w:rsidR="00A6157F" w:rsidRDefault="00A6157F" w:rsidP="00CE2032">
      <w:pPr>
        <w:spacing w:line="360" w:lineRule="exact"/>
        <w:ind w:left="698"/>
        <w:jc w:val="both"/>
        <w:rPr>
          <w:sz w:val="28"/>
        </w:rPr>
      </w:pPr>
    </w:p>
    <w:p w14:paraId="6877AF6E" w14:textId="3E415ABF" w:rsidR="004E1A46" w:rsidRDefault="00C30454" w:rsidP="00CE2032">
      <w:pPr>
        <w:pStyle w:val="1"/>
        <w:numPr>
          <w:ilvl w:val="0"/>
          <w:numId w:val="5"/>
        </w:numPr>
        <w:spacing w:after="0" w:line="360" w:lineRule="exact"/>
        <w:ind w:left="0" w:right="0" w:firstLine="0"/>
      </w:pPr>
      <w:r w:rsidRPr="00C30454">
        <w:t xml:space="preserve"> </w:t>
      </w:r>
      <w:r w:rsidR="00FE62FA" w:rsidRPr="004E1A46">
        <w:t xml:space="preserve">Лица, подлежащие подготовке способам защиты  </w:t>
      </w:r>
    </w:p>
    <w:p w14:paraId="495B2F38" w14:textId="52920220" w:rsidR="00FE62FA" w:rsidRPr="004E1A46" w:rsidRDefault="00FE62FA" w:rsidP="00CE2032">
      <w:pPr>
        <w:pStyle w:val="1"/>
        <w:spacing w:after="0" w:line="360" w:lineRule="exact"/>
        <w:ind w:left="0" w:right="0" w:firstLine="0"/>
      </w:pPr>
      <w:r w:rsidRPr="004E1A46">
        <w:t>при чрезвычайных ситуациях</w:t>
      </w:r>
    </w:p>
    <w:p w14:paraId="4A2F5E5F" w14:textId="77777777" w:rsidR="00FE62FA" w:rsidRPr="00FE62FA" w:rsidRDefault="00FE62FA" w:rsidP="00CE2032">
      <w:pPr>
        <w:spacing w:line="360" w:lineRule="exact"/>
        <w:jc w:val="both"/>
        <w:rPr>
          <w:sz w:val="28"/>
        </w:rPr>
      </w:pPr>
      <w:r w:rsidRPr="00FE62FA">
        <w:rPr>
          <w:sz w:val="28"/>
        </w:rPr>
        <w:t xml:space="preserve"> </w:t>
      </w:r>
    </w:p>
    <w:p w14:paraId="164432FD" w14:textId="509E04A2" w:rsidR="00FE62FA" w:rsidRPr="00FE62FA" w:rsidRDefault="00FE62FA" w:rsidP="00CE2032">
      <w:pPr>
        <w:spacing w:line="360" w:lineRule="exact"/>
        <w:ind w:firstLine="709"/>
        <w:jc w:val="both"/>
        <w:rPr>
          <w:sz w:val="28"/>
        </w:rPr>
      </w:pPr>
      <w:r w:rsidRPr="00FE62FA">
        <w:rPr>
          <w:sz w:val="28"/>
        </w:rPr>
        <w:t>3.1.</w:t>
      </w:r>
      <w:r w:rsidR="00CE2032">
        <w:rPr>
          <w:sz w:val="28"/>
        </w:rPr>
        <w:t> </w:t>
      </w:r>
      <w:r w:rsidRPr="00FE62FA">
        <w:rPr>
          <w:sz w:val="28"/>
        </w:rPr>
        <w:t>Подготовку способам защиты от опасностей, возникающих при</w:t>
      </w:r>
      <w:r w:rsidR="00CE2032">
        <w:rPr>
          <w:sz w:val="28"/>
        </w:rPr>
        <w:t> </w:t>
      </w:r>
      <w:r w:rsidRPr="00FE62FA">
        <w:rPr>
          <w:sz w:val="28"/>
        </w:rPr>
        <w:t>чрезвычайных ситуациях, а также при военных конфликтах или вследствие этих конфликтов</w:t>
      </w:r>
      <w:r w:rsidR="00CE2032">
        <w:rPr>
          <w:sz w:val="28"/>
        </w:rPr>
        <w:t>,</w:t>
      </w:r>
      <w:r w:rsidRPr="00FE62FA">
        <w:rPr>
          <w:sz w:val="28"/>
        </w:rPr>
        <w:t xml:space="preserve"> </w:t>
      </w:r>
      <w:r w:rsidR="00862F40">
        <w:rPr>
          <w:sz w:val="28"/>
        </w:rPr>
        <w:t>проходят</w:t>
      </w:r>
      <w:r w:rsidRPr="00FE62FA">
        <w:rPr>
          <w:sz w:val="28"/>
        </w:rPr>
        <w:t xml:space="preserve">: </w:t>
      </w:r>
    </w:p>
    <w:p w14:paraId="5164CA88" w14:textId="6CC7CC31" w:rsidR="00FE62FA" w:rsidRPr="00FE62FA" w:rsidRDefault="004E1A46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3.1.1.</w:t>
      </w:r>
      <w:r w:rsidR="00CE2032">
        <w:rPr>
          <w:sz w:val="28"/>
        </w:rPr>
        <w:t> </w:t>
      </w:r>
      <w:r w:rsidR="00FE62FA" w:rsidRPr="00FE62FA">
        <w:rPr>
          <w:sz w:val="28"/>
        </w:rPr>
        <w:t xml:space="preserve">должностные лица муниципального звена территориальной подсистемы Единой Государственной Системы предупреждения и ликвидации чрезвычайных ситуаций (РСЧС) Пермского края; </w:t>
      </w:r>
    </w:p>
    <w:p w14:paraId="22BAAD35" w14:textId="105A4095" w:rsidR="00FE62FA" w:rsidRDefault="00FE62FA" w:rsidP="00CE2032">
      <w:pPr>
        <w:spacing w:line="360" w:lineRule="exact"/>
        <w:ind w:firstLine="709"/>
        <w:jc w:val="both"/>
        <w:rPr>
          <w:sz w:val="28"/>
        </w:rPr>
      </w:pPr>
      <w:r w:rsidRPr="00FE62FA">
        <w:rPr>
          <w:sz w:val="28"/>
        </w:rPr>
        <w:t>3.1.2.</w:t>
      </w:r>
      <w:r w:rsidR="00CE2032">
        <w:rPr>
          <w:sz w:val="28"/>
        </w:rPr>
        <w:t> </w:t>
      </w:r>
      <w:r w:rsidRPr="00FE62FA">
        <w:rPr>
          <w:sz w:val="28"/>
        </w:rPr>
        <w:t>руководители и лица, уполномоченные на решение вопросов гражданской обороны и чрезвычайных ситуаций</w:t>
      </w:r>
      <w:r w:rsidR="00CE2032">
        <w:rPr>
          <w:sz w:val="28"/>
        </w:rPr>
        <w:t>,</w:t>
      </w:r>
      <w:r w:rsidRPr="00FE62FA">
        <w:rPr>
          <w:sz w:val="28"/>
        </w:rPr>
        <w:t xml:space="preserve"> предприятий и организаций на</w:t>
      </w:r>
      <w:r w:rsidR="00CE2032">
        <w:rPr>
          <w:sz w:val="28"/>
        </w:rPr>
        <w:t> </w:t>
      </w:r>
      <w:r w:rsidRPr="00FE62FA">
        <w:rPr>
          <w:sz w:val="28"/>
        </w:rPr>
        <w:t xml:space="preserve">территории Пермского муниципального </w:t>
      </w:r>
      <w:r w:rsidR="004E1A46">
        <w:rPr>
          <w:sz w:val="28"/>
        </w:rPr>
        <w:t>округа</w:t>
      </w:r>
      <w:r w:rsidR="00CC306B">
        <w:rPr>
          <w:sz w:val="28"/>
        </w:rPr>
        <w:t xml:space="preserve"> Пермского края</w:t>
      </w:r>
      <w:r w:rsidRPr="00FE62FA">
        <w:rPr>
          <w:sz w:val="28"/>
        </w:rPr>
        <w:t xml:space="preserve">; </w:t>
      </w:r>
    </w:p>
    <w:p w14:paraId="241D7F17" w14:textId="4D9E2F25" w:rsidR="00CE2032" w:rsidRPr="00FE62FA" w:rsidRDefault="00CE2032" w:rsidP="00CE2032">
      <w:pPr>
        <w:spacing w:line="360" w:lineRule="exact"/>
        <w:ind w:firstLine="709"/>
        <w:jc w:val="both"/>
        <w:rPr>
          <w:sz w:val="28"/>
        </w:rPr>
      </w:pPr>
      <w:r w:rsidRPr="00CE2032">
        <w:rPr>
          <w:sz w:val="28"/>
        </w:rPr>
        <w:t>3.1.3.</w:t>
      </w:r>
      <w:r>
        <w:rPr>
          <w:sz w:val="28"/>
        </w:rPr>
        <w:t> </w:t>
      </w:r>
      <w:r w:rsidRPr="00CE2032">
        <w:rPr>
          <w:sz w:val="28"/>
        </w:rPr>
        <w:t>физические лица, состоящие в трудовых отношениях с</w:t>
      </w:r>
      <w:r>
        <w:rPr>
          <w:sz w:val="28"/>
        </w:rPr>
        <w:t> </w:t>
      </w:r>
      <w:r w:rsidRPr="00CE2032">
        <w:rPr>
          <w:sz w:val="28"/>
        </w:rPr>
        <w:t>работодателем (далее – работающее население);</w:t>
      </w:r>
    </w:p>
    <w:p w14:paraId="1C17412C" w14:textId="77148F0A" w:rsidR="00FE62FA" w:rsidRPr="00FE62FA" w:rsidRDefault="00FE62FA" w:rsidP="00CE2032">
      <w:pPr>
        <w:spacing w:line="360" w:lineRule="exact"/>
        <w:ind w:firstLine="709"/>
        <w:jc w:val="both"/>
        <w:rPr>
          <w:sz w:val="28"/>
        </w:rPr>
      </w:pPr>
      <w:r w:rsidRPr="00FE62FA">
        <w:rPr>
          <w:sz w:val="28"/>
        </w:rPr>
        <w:t>3.1.4.</w:t>
      </w:r>
      <w:r w:rsidR="00CE2032">
        <w:rPr>
          <w:sz w:val="28"/>
        </w:rPr>
        <w:t> </w:t>
      </w:r>
      <w:r w:rsidRPr="00FE62FA">
        <w:rPr>
          <w:sz w:val="28"/>
        </w:rPr>
        <w:t xml:space="preserve">учащиеся образовательных организаций и организаций начального профессионального образования, студенты организаций среднего и высшего профессионального образования (далее – обучающиеся); </w:t>
      </w:r>
    </w:p>
    <w:p w14:paraId="432BF978" w14:textId="67ABAF21" w:rsidR="00FE62FA" w:rsidRDefault="004E1A46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3.1.5.</w:t>
      </w:r>
      <w:r w:rsidR="00CE2032">
        <w:rPr>
          <w:sz w:val="28"/>
        </w:rPr>
        <w:t> </w:t>
      </w:r>
      <w:r w:rsidR="00FE62FA" w:rsidRPr="00FE62FA">
        <w:rPr>
          <w:sz w:val="28"/>
        </w:rPr>
        <w:t>физические лица, не состоящие в трудовых отношениях с</w:t>
      </w:r>
      <w:r w:rsidR="00CE2032">
        <w:rPr>
          <w:sz w:val="28"/>
        </w:rPr>
        <w:t> </w:t>
      </w:r>
      <w:r w:rsidR="00FE62FA" w:rsidRPr="00FE62FA">
        <w:rPr>
          <w:sz w:val="28"/>
        </w:rPr>
        <w:t>работодателем (далее – неработающее население)</w:t>
      </w:r>
      <w:r w:rsidR="007E26AA">
        <w:rPr>
          <w:sz w:val="28"/>
        </w:rPr>
        <w:t>;</w:t>
      </w:r>
      <w:r w:rsidR="00FE62FA" w:rsidRPr="00FE62FA">
        <w:rPr>
          <w:sz w:val="28"/>
        </w:rPr>
        <w:t xml:space="preserve"> </w:t>
      </w:r>
    </w:p>
    <w:p w14:paraId="5711C875" w14:textId="556ACA6A" w:rsidR="00624498" w:rsidRPr="00FE62FA" w:rsidRDefault="00624498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3.1.6.</w:t>
      </w:r>
      <w:r w:rsidR="00F30C17">
        <w:rPr>
          <w:sz w:val="28"/>
        </w:rPr>
        <w:t> </w:t>
      </w:r>
      <w:r w:rsidRPr="00624498">
        <w:rPr>
          <w:sz w:val="28"/>
        </w:rPr>
        <w:t xml:space="preserve">личный состав нештатных аварийно-спасательных формирований, нештатных формирований гражданской обороны и спасательных служб </w:t>
      </w:r>
      <w:r w:rsidR="007E26AA" w:rsidRPr="00FE62FA">
        <w:rPr>
          <w:sz w:val="28"/>
        </w:rPr>
        <w:t xml:space="preserve">Пермского муниципального </w:t>
      </w:r>
      <w:r w:rsidR="007E26AA">
        <w:rPr>
          <w:sz w:val="28"/>
        </w:rPr>
        <w:t xml:space="preserve">округа </w:t>
      </w:r>
      <w:r w:rsidRPr="00624498">
        <w:rPr>
          <w:sz w:val="28"/>
        </w:rPr>
        <w:t>Пермского края</w:t>
      </w:r>
      <w:r w:rsidR="007E26AA">
        <w:rPr>
          <w:sz w:val="28"/>
        </w:rPr>
        <w:t>.</w:t>
      </w:r>
    </w:p>
    <w:p w14:paraId="090E4B30" w14:textId="69DD5A66" w:rsidR="00FE62FA" w:rsidRPr="00FE62FA" w:rsidRDefault="00FE62FA" w:rsidP="00CE2032">
      <w:pPr>
        <w:spacing w:line="360" w:lineRule="exact"/>
        <w:ind w:firstLine="709"/>
        <w:jc w:val="both"/>
        <w:rPr>
          <w:sz w:val="28"/>
        </w:rPr>
      </w:pPr>
      <w:r w:rsidRPr="00FE62FA">
        <w:rPr>
          <w:sz w:val="28"/>
        </w:rPr>
        <w:t>3.2.</w:t>
      </w:r>
      <w:r w:rsidR="00CE2032">
        <w:rPr>
          <w:sz w:val="28"/>
        </w:rPr>
        <w:t> </w:t>
      </w:r>
      <w:r w:rsidRPr="00FE62FA">
        <w:rPr>
          <w:sz w:val="28"/>
        </w:rPr>
        <w:t>Основными формами подготовки и проверки знаний населения в</w:t>
      </w:r>
      <w:r w:rsidR="00CE2032">
        <w:rPr>
          <w:sz w:val="28"/>
        </w:rPr>
        <w:t> </w:t>
      </w:r>
      <w:r w:rsidRPr="00FE62FA">
        <w:rPr>
          <w:sz w:val="28"/>
        </w:rPr>
        <w:t>области защиты от опасностей, возникающих при военных конфликтах или вследствие этих конфликтов, считаются командно-штабные, тактико</w:t>
      </w:r>
      <w:r w:rsidR="00CE2032">
        <w:rPr>
          <w:sz w:val="28"/>
        </w:rPr>
        <w:noBreakHyphen/>
      </w:r>
      <w:r w:rsidRPr="00FE62FA">
        <w:rPr>
          <w:sz w:val="28"/>
        </w:rPr>
        <w:t xml:space="preserve">специальные, комплексные учения и тренировки. </w:t>
      </w:r>
    </w:p>
    <w:p w14:paraId="046714B5" w14:textId="47BD3DDB" w:rsidR="00FE62FA" w:rsidRPr="00FE62FA" w:rsidRDefault="00FE62FA" w:rsidP="00CE2032">
      <w:pPr>
        <w:spacing w:line="360" w:lineRule="exact"/>
        <w:ind w:firstLine="709"/>
        <w:jc w:val="both"/>
        <w:rPr>
          <w:sz w:val="28"/>
        </w:rPr>
      </w:pPr>
      <w:r w:rsidRPr="00FE62FA">
        <w:rPr>
          <w:sz w:val="28"/>
        </w:rPr>
        <w:t>3.3</w:t>
      </w:r>
      <w:r w:rsidR="00CE2032">
        <w:rPr>
          <w:sz w:val="28"/>
        </w:rPr>
        <w:t>. </w:t>
      </w:r>
      <w:r w:rsidRPr="00FE62FA">
        <w:rPr>
          <w:sz w:val="28"/>
        </w:rPr>
        <w:t>Основными методами обучения руководителей и специалистов по</w:t>
      </w:r>
      <w:r w:rsidR="00CE2032">
        <w:rPr>
          <w:sz w:val="28"/>
        </w:rPr>
        <w:t>  </w:t>
      </w:r>
      <w:r w:rsidRPr="00FE62FA">
        <w:rPr>
          <w:sz w:val="28"/>
        </w:rPr>
        <w:t xml:space="preserve">гражданской обороне являются теоретическое изучение и практическая отработка изученного материала при проведении учений и тренировок. </w:t>
      </w:r>
    </w:p>
    <w:p w14:paraId="019213F0" w14:textId="77777777" w:rsidR="00FE62FA" w:rsidRPr="00FE62FA" w:rsidRDefault="00FE62FA" w:rsidP="00CE2032">
      <w:pPr>
        <w:spacing w:line="360" w:lineRule="exact"/>
        <w:jc w:val="both"/>
        <w:rPr>
          <w:sz w:val="28"/>
        </w:rPr>
      </w:pPr>
      <w:r w:rsidRPr="00FE62FA">
        <w:rPr>
          <w:sz w:val="28"/>
        </w:rPr>
        <w:t xml:space="preserve"> </w:t>
      </w:r>
    </w:p>
    <w:p w14:paraId="7AD159DC" w14:textId="5F2537BA" w:rsidR="00B41A9A" w:rsidRDefault="002874D0" w:rsidP="00CE2032">
      <w:pPr>
        <w:pStyle w:val="af1"/>
        <w:numPr>
          <w:ilvl w:val="0"/>
          <w:numId w:val="5"/>
        </w:numPr>
        <w:spacing w:line="360" w:lineRule="exact"/>
        <w:ind w:left="0" w:firstLine="0"/>
        <w:contextualSpacing w:val="0"/>
        <w:jc w:val="center"/>
        <w:rPr>
          <w:b/>
          <w:sz w:val="28"/>
        </w:rPr>
      </w:pPr>
      <w:r w:rsidRPr="00B41A9A">
        <w:rPr>
          <w:b/>
          <w:sz w:val="28"/>
        </w:rPr>
        <w:t>Основные формы обучения населения</w:t>
      </w:r>
    </w:p>
    <w:p w14:paraId="21DB0F22" w14:textId="033AA321" w:rsidR="002874D0" w:rsidRDefault="002E14FB" w:rsidP="00CE2032">
      <w:pPr>
        <w:pStyle w:val="af1"/>
        <w:spacing w:line="360" w:lineRule="exact"/>
        <w:ind w:left="0"/>
        <w:contextualSpacing w:val="0"/>
        <w:jc w:val="center"/>
        <w:rPr>
          <w:b/>
          <w:sz w:val="28"/>
        </w:rPr>
      </w:pPr>
      <w:r>
        <w:rPr>
          <w:b/>
          <w:sz w:val="28"/>
        </w:rPr>
        <w:t xml:space="preserve">действиям </w:t>
      </w:r>
      <w:r w:rsidR="002874D0" w:rsidRPr="00B41A9A">
        <w:rPr>
          <w:b/>
          <w:sz w:val="28"/>
        </w:rPr>
        <w:t>при чрезвычайных ситуациях</w:t>
      </w:r>
    </w:p>
    <w:p w14:paraId="52C3534F" w14:textId="77777777" w:rsidR="00B41A9A" w:rsidRPr="00B41A9A" w:rsidRDefault="00B41A9A" w:rsidP="00CE2032">
      <w:pPr>
        <w:pStyle w:val="af1"/>
        <w:spacing w:line="360" w:lineRule="exact"/>
        <w:contextualSpacing w:val="0"/>
        <w:jc w:val="center"/>
        <w:rPr>
          <w:b/>
          <w:sz w:val="28"/>
        </w:rPr>
      </w:pPr>
    </w:p>
    <w:p w14:paraId="6BE04FD6" w14:textId="4F0F1A96" w:rsidR="002874D0" w:rsidRPr="00B41A9A" w:rsidRDefault="00C30454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4.1.</w:t>
      </w:r>
      <w:r w:rsidR="00CE2032">
        <w:rPr>
          <w:sz w:val="28"/>
        </w:rPr>
        <w:t> </w:t>
      </w:r>
      <w:r w:rsidR="00B41A9A" w:rsidRPr="002874D0">
        <w:rPr>
          <w:sz w:val="28"/>
        </w:rPr>
        <w:t>Для руководителей организаций, должностных лиц, уполномоченных на решение вопросов гражданской обороны и чрезвычайных ситуаций, применяются следующие формы</w:t>
      </w:r>
      <w:r w:rsidR="002E14FB">
        <w:rPr>
          <w:sz w:val="28"/>
        </w:rPr>
        <w:t xml:space="preserve"> обучения</w:t>
      </w:r>
      <w:r w:rsidR="00B41A9A" w:rsidRPr="002874D0">
        <w:rPr>
          <w:sz w:val="28"/>
        </w:rPr>
        <w:t xml:space="preserve">: </w:t>
      </w:r>
    </w:p>
    <w:p w14:paraId="6756C2CD" w14:textId="579F1814" w:rsidR="002874D0" w:rsidRPr="002874D0" w:rsidRDefault="00B41A9A" w:rsidP="00CE2032">
      <w:pPr>
        <w:spacing w:line="360" w:lineRule="exact"/>
        <w:ind w:left="709"/>
        <w:jc w:val="both"/>
        <w:rPr>
          <w:sz w:val="28"/>
        </w:rPr>
      </w:pPr>
      <w:r>
        <w:rPr>
          <w:sz w:val="28"/>
        </w:rPr>
        <w:lastRenderedPageBreak/>
        <w:t>4.1.1.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самостоятельная подготовка; </w:t>
      </w:r>
    </w:p>
    <w:p w14:paraId="65520CC9" w14:textId="60597374" w:rsidR="002874D0" w:rsidRPr="002874D0" w:rsidRDefault="00B41A9A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4.1.2.</w:t>
      </w:r>
      <w:r w:rsidR="00CE2032">
        <w:rPr>
          <w:sz w:val="28"/>
        </w:rPr>
        <w:t> </w:t>
      </w:r>
      <w:r w:rsidR="002874D0" w:rsidRPr="002874D0">
        <w:rPr>
          <w:sz w:val="28"/>
        </w:rPr>
        <w:t>переподготовка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</w:t>
      </w:r>
      <w:r w:rsidR="00CE2032">
        <w:rPr>
          <w:sz w:val="28"/>
        </w:rPr>
        <w:t>  </w:t>
      </w:r>
      <w:r w:rsidR="002874D0" w:rsidRPr="002874D0">
        <w:rPr>
          <w:sz w:val="28"/>
        </w:rPr>
        <w:t>чрезвычайным ситуациям Пермского края, участие в учениях, тренировках и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других мероприятиях гражданской обороны. </w:t>
      </w:r>
    </w:p>
    <w:p w14:paraId="17C16951" w14:textId="4749412A" w:rsidR="002874D0" w:rsidRPr="00C30454" w:rsidRDefault="002874D0" w:rsidP="00CE2032">
      <w:pPr>
        <w:pStyle w:val="af1"/>
        <w:numPr>
          <w:ilvl w:val="1"/>
          <w:numId w:val="6"/>
        </w:numPr>
        <w:spacing w:line="360" w:lineRule="exact"/>
        <w:ind w:left="0" w:firstLine="709"/>
        <w:contextualSpacing w:val="0"/>
        <w:jc w:val="both"/>
        <w:rPr>
          <w:sz w:val="28"/>
        </w:rPr>
      </w:pPr>
      <w:r w:rsidRPr="00C30454">
        <w:rPr>
          <w:sz w:val="28"/>
        </w:rPr>
        <w:t>Для работающего населения применяются следующие формы</w:t>
      </w:r>
      <w:r w:rsidR="002E14FB">
        <w:rPr>
          <w:sz w:val="28"/>
        </w:rPr>
        <w:t xml:space="preserve"> обучения</w:t>
      </w:r>
      <w:r w:rsidRPr="00C30454">
        <w:rPr>
          <w:sz w:val="28"/>
        </w:rPr>
        <w:t xml:space="preserve">: </w:t>
      </w:r>
    </w:p>
    <w:p w14:paraId="71F20A49" w14:textId="71C409D1" w:rsidR="002874D0" w:rsidRPr="002874D0" w:rsidRDefault="00201DDA" w:rsidP="00CE2032">
      <w:pPr>
        <w:spacing w:line="360" w:lineRule="exact"/>
        <w:ind w:left="709"/>
        <w:jc w:val="both"/>
        <w:rPr>
          <w:sz w:val="28"/>
        </w:rPr>
      </w:pPr>
      <w:r>
        <w:rPr>
          <w:sz w:val="28"/>
        </w:rPr>
        <w:t>4.2.1.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проведение занятий по месту работы; </w:t>
      </w:r>
    </w:p>
    <w:p w14:paraId="6D8185C2" w14:textId="4E58933E" w:rsidR="002874D0" w:rsidRPr="002874D0" w:rsidRDefault="00201DDA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4.2.2.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участие в учениях, тренировках и других плановых мероприятиях по гражданской обороне, предупреждению и ликвидации чрезвычайных ситуаций; </w:t>
      </w:r>
    </w:p>
    <w:p w14:paraId="1CF54B68" w14:textId="4F512ED0" w:rsidR="002874D0" w:rsidRPr="002874D0" w:rsidRDefault="00201DDA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4.2.3.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индивидуальное изучение способов защиты от опасностей, возникающих при военных конфликтах или вследствие этих конфликтов. </w:t>
      </w:r>
    </w:p>
    <w:p w14:paraId="095A85DD" w14:textId="542A167F" w:rsidR="002874D0" w:rsidRPr="00C30454" w:rsidRDefault="002874D0" w:rsidP="00CE2032">
      <w:pPr>
        <w:pStyle w:val="af1"/>
        <w:numPr>
          <w:ilvl w:val="1"/>
          <w:numId w:val="6"/>
        </w:numPr>
        <w:spacing w:line="360" w:lineRule="exact"/>
        <w:ind w:left="0" w:firstLine="709"/>
        <w:contextualSpacing w:val="0"/>
        <w:jc w:val="both"/>
        <w:rPr>
          <w:sz w:val="28"/>
        </w:rPr>
      </w:pPr>
      <w:r w:rsidRPr="00C30454">
        <w:rPr>
          <w:sz w:val="28"/>
        </w:rPr>
        <w:t>Для обучающихся применяются следующие формы</w:t>
      </w:r>
      <w:r w:rsidR="003A5F65">
        <w:rPr>
          <w:sz w:val="28"/>
        </w:rPr>
        <w:t xml:space="preserve"> обучения</w:t>
      </w:r>
      <w:r w:rsidRPr="00C30454">
        <w:rPr>
          <w:sz w:val="28"/>
        </w:rPr>
        <w:t xml:space="preserve">: </w:t>
      </w:r>
    </w:p>
    <w:p w14:paraId="70CE21C9" w14:textId="0A09D5EA" w:rsidR="002874D0" w:rsidRPr="002874D0" w:rsidRDefault="00201DDA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4.3.1.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обучение (в учебное время) по курсу «Основы безопасности жизнедеятельности» и дисциплине «Безопасность жизнедеятельности»; </w:t>
      </w:r>
    </w:p>
    <w:p w14:paraId="2EF30632" w14:textId="2088235C" w:rsidR="002874D0" w:rsidRPr="002874D0" w:rsidRDefault="00201DDA" w:rsidP="00CE2032">
      <w:pPr>
        <w:spacing w:line="360" w:lineRule="exact"/>
        <w:ind w:left="709"/>
        <w:jc w:val="both"/>
        <w:rPr>
          <w:sz w:val="28"/>
        </w:rPr>
      </w:pPr>
      <w:r>
        <w:rPr>
          <w:sz w:val="28"/>
        </w:rPr>
        <w:t>4.3.2.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участие в учениях и тренировках по гражданской обороне; </w:t>
      </w:r>
    </w:p>
    <w:p w14:paraId="3C416E7A" w14:textId="0FB6A4C7" w:rsidR="002874D0" w:rsidRPr="002874D0" w:rsidRDefault="00201DDA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4.3.3.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изучение памяток, листовок и пособий, прослушивание радиопередач и просмотр телепередач по тематике гражданской обороны. </w:t>
      </w:r>
    </w:p>
    <w:p w14:paraId="35380EA5" w14:textId="3794ACA1" w:rsidR="002874D0" w:rsidRPr="002874D0" w:rsidRDefault="002874D0" w:rsidP="00CE2032">
      <w:pPr>
        <w:numPr>
          <w:ilvl w:val="1"/>
          <w:numId w:val="6"/>
        </w:numPr>
        <w:spacing w:line="360" w:lineRule="exact"/>
        <w:ind w:left="0" w:firstLine="709"/>
        <w:jc w:val="both"/>
        <w:rPr>
          <w:sz w:val="28"/>
        </w:rPr>
      </w:pPr>
      <w:r w:rsidRPr="002874D0">
        <w:rPr>
          <w:sz w:val="28"/>
        </w:rPr>
        <w:t>Для неработающего населения (по месту жительства) применяются следующие формы</w:t>
      </w:r>
      <w:r w:rsidR="003A5F65">
        <w:rPr>
          <w:sz w:val="28"/>
        </w:rPr>
        <w:t xml:space="preserve"> обучения</w:t>
      </w:r>
      <w:r w:rsidRPr="002874D0">
        <w:rPr>
          <w:sz w:val="28"/>
        </w:rPr>
        <w:t xml:space="preserve">: </w:t>
      </w:r>
    </w:p>
    <w:p w14:paraId="42969EFE" w14:textId="523A3339" w:rsidR="002874D0" w:rsidRPr="002874D0" w:rsidRDefault="00083511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4.4.1.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посещение мероприятий, проводимых по тематике гражданской обороны (беседы, лекции, вечера вопросов и ответов, консультации, показ учебных фильмов и др.), в учебно-консультационных пунктах; </w:t>
      </w:r>
    </w:p>
    <w:p w14:paraId="275E41F4" w14:textId="31E1B980" w:rsidR="002874D0" w:rsidRPr="002874D0" w:rsidRDefault="00864A56" w:rsidP="00CE2032">
      <w:pPr>
        <w:spacing w:line="360" w:lineRule="exact"/>
        <w:ind w:left="709"/>
        <w:jc w:val="both"/>
        <w:rPr>
          <w:sz w:val="28"/>
        </w:rPr>
      </w:pPr>
      <w:r>
        <w:rPr>
          <w:sz w:val="28"/>
        </w:rPr>
        <w:t>4.4.2.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участие в учениях по гражданской обороне; </w:t>
      </w:r>
    </w:p>
    <w:p w14:paraId="6614F2A6" w14:textId="0B605F70" w:rsidR="002874D0" w:rsidRPr="002874D0" w:rsidRDefault="00864A56" w:rsidP="00CE203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4.4.3.</w:t>
      </w:r>
      <w:r w:rsidR="00CE2032">
        <w:rPr>
          <w:sz w:val="28"/>
        </w:rPr>
        <w:t> </w:t>
      </w:r>
      <w:r w:rsidR="002874D0" w:rsidRPr="002874D0">
        <w:rPr>
          <w:sz w:val="28"/>
        </w:rPr>
        <w:t xml:space="preserve">изучение памяток, листовок и пособий, прослушивание радиопередач и просмотр телепередач по тематике гражданской обороны. </w:t>
      </w:r>
    </w:p>
    <w:p w14:paraId="4CADAF4F" w14:textId="1D453DCB" w:rsidR="002874D0" w:rsidRPr="002874D0" w:rsidRDefault="002874D0" w:rsidP="00CE2032">
      <w:pPr>
        <w:numPr>
          <w:ilvl w:val="1"/>
          <w:numId w:val="6"/>
        </w:numPr>
        <w:spacing w:line="360" w:lineRule="exact"/>
        <w:ind w:left="0" w:firstLine="709"/>
        <w:jc w:val="both"/>
        <w:rPr>
          <w:sz w:val="28"/>
        </w:rPr>
      </w:pPr>
      <w:bookmarkStart w:id="2" w:name="_Hlk129846736"/>
      <w:bookmarkStart w:id="3" w:name="_Hlk129846705"/>
      <w:r w:rsidRPr="002874D0">
        <w:rPr>
          <w:sz w:val="28"/>
        </w:rPr>
        <w:t xml:space="preserve">Лица, впервые назначенные на должность, </w:t>
      </w:r>
      <w:bookmarkEnd w:id="2"/>
      <w:r w:rsidRPr="002874D0">
        <w:rPr>
          <w:sz w:val="28"/>
        </w:rPr>
        <w:t xml:space="preserve">связанную с выполнением обязанностей по гражданской обороне на территории Пермского муниципального </w:t>
      </w:r>
      <w:r w:rsidR="00201DDA">
        <w:rPr>
          <w:sz w:val="28"/>
        </w:rPr>
        <w:t>округа</w:t>
      </w:r>
      <w:r w:rsidR="002743BE">
        <w:rPr>
          <w:sz w:val="28"/>
        </w:rPr>
        <w:t xml:space="preserve"> Пермского края</w:t>
      </w:r>
      <w:r w:rsidRPr="002874D0">
        <w:rPr>
          <w:sz w:val="28"/>
        </w:rPr>
        <w:t xml:space="preserve">, </w:t>
      </w:r>
      <w:bookmarkStart w:id="4" w:name="_Hlk129846761"/>
      <w:r w:rsidRPr="002874D0">
        <w:rPr>
          <w:sz w:val="28"/>
        </w:rPr>
        <w:t xml:space="preserve">обязаны пройти переподготовку или повышение квалификации в области гражданской защиты в течение первого года работы. </w:t>
      </w:r>
      <w:bookmarkEnd w:id="4"/>
    </w:p>
    <w:bookmarkEnd w:id="3"/>
    <w:p w14:paraId="3E2B3DD8" w14:textId="01A6814D" w:rsidR="002874D0" w:rsidRPr="002874D0" w:rsidRDefault="002874D0" w:rsidP="00CE2032">
      <w:pPr>
        <w:numPr>
          <w:ilvl w:val="1"/>
          <w:numId w:val="6"/>
        </w:numPr>
        <w:spacing w:line="360" w:lineRule="exact"/>
        <w:ind w:left="0" w:firstLine="709"/>
        <w:jc w:val="both"/>
        <w:rPr>
          <w:sz w:val="28"/>
        </w:rPr>
      </w:pPr>
      <w:r w:rsidRPr="002874D0">
        <w:rPr>
          <w:sz w:val="28"/>
        </w:rPr>
        <w:t xml:space="preserve">Повышение квалификации </w:t>
      </w:r>
      <w:bookmarkStart w:id="5" w:name="_Hlk129846825"/>
      <w:r w:rsidRPr="002874D0">
        <w:rPr>
          <w:sz w:val="28"/>
        </w:rPr>
        <w:t>руководителей организаций, должностных лиц и работников, уполномоченных на решение вопросов гражданской обороны и чрезвычайных ситуаций</w:t>
      </w:r>
      <w:r w:rsidR="00CE2032">
        <w:rPr>
          <w:sz w:val="28"/>
        </w:rPr>
        <w:t>,</w:t>
      </w:r>
      <w:r w:rsidR="003A5F65">
        <w:rPr>
          <w:sz w:val="28"/>
        </w:rPr>
        <w:t xml:space="preserve"> </w:t>
      </w:r>
      <w:r w:rsidR="003A5F65" w:rsidRPr="002874D0">
        <w:rPr>
          <w:sz w:val="28"/>
        </w:rPr>
        <w:t>предусмотреть не реже одного раза в 5 лет</w:t>
      </w:r>
      <w:r w:rsidRPr="002874D0">
        <w:rPr>
          <w:sz w:val="28"/>
        </w:rPr>
        <w:t xml:space="preserve">, </w:t>
      </w:r>
      <w:bookmarkEnd w:id="5"/>
      <w:r w:rsidRPr="002874D0">
        <w:rPr>
          <w:sz w:val="28"/>
        </w:rPr>
        <w:t>а также преподавателей курса «Основы безопасности жизнедеятельности» и</w:t>
      </w:r>
      <w:r w:rsidR="00CE2032">
        <w:rPr>
          <w:sz w:val="28"/>
        </w:rPr>
        <w:t> </w:t>
      </w:r>
      <w:r w:rsidRPr="002874D0">
        <w:rPr>
          <w:sz w:val="28"/>
        </w:rPr>
        <w:t xml:space="preserve">дисциплины «Безопасность жизнедеятельности» организаций общего </w:t>
      </w:r>
      <w:r w:rsidRPr="002874D0">
        <w:rPr>
          <w:sz w:val="28"/>
        </w:rPr>
        <w:lastRenderedPageBreak/>
        <w:t>и</w:t>
      </w:r>
      <w:r w:rsidR="00CE2032">
        <w:rPr>
          <w:sz w:val="28"/>
        </w:rPr>
        <w:t> </w:t>
      </w:r>
      <w:r w:rsidRPr="002874D0">
        <w:rPr>
          <w:sz w:val="28"/>
        </w:rPr>
        <w:t xml:space="preserve">профессионального образования </w:t>
      </w:r>
      <w:r w:rsidR="00CE2032">
        <w:rPr>
          <w:sz w:val="28"/>
        </w:rPr>
        <w:t xml:space="preserve">– </w:t>
      </w:r>
      <w:r w:rsidRPr="002874D0">
        <w:rPr>
          <w:sz w:val="28"/>
        </w:rPr>
        <w:t>предусмотреть не реже одного раза в</w:t>
      </w:r>
      <w:r w:rsidR="00CE2032">
        <w:rPr>
          <w:sz w:val="28"/>
        </w:rPr>
        <w:t> </w:t>
      </w:r>
      <w:r w:rsidR="003A5F65">
        <w:rPr>
          <w:sz w:val="28"/>
        </w:rPr>
        <w:t>3</w:t>
      </w:r>
      <w:r w:rsidR="00CE2032">
        <w:rPr>
          <w:sz w:val="28"/>
        </w:rPr>
        <w:t> </w:t>
      </w:r>
      <w:r w:rsidR="003A5F65">
        <w:rPr>
          <w:sz w:val="28"/>
        </w:rPr>
        <w:t>года</w:t>
      </w:r>
      <w:r w:rsidRPr="002874D0">
        <w:rPr>
          <w:sz w:val="28"/>
        </w:rPr>
        <w:t xml:space="preserve">. </w:t>
      </w:r>
    </w:p>
    <w:p w14:paraId="1DE3BC40" w14:textId="1EFE9023" w:rsidR="0093162D" w:rsidRDefault="002874D0" w:rsidP="00CE2032">
      <w:pPr>
        <w:numPr>
          <w:ilvl w:val="1"/>
          <w:numId w:val="6"/>
        </w:numPr>
        <w:spacing w:line="360" w:lineRule="exact"/>
        <w:ind w:left="0" w:firstLine="709"/>
        <w:jc w:val="both"/>
        <w:rPr>
          <w:sz w:val="28"/>
        </w:rPr>
      </w:pPr>
      <w:r w:rsidRPr="002874D0">
        <w:rPr>
          <w:sz w:val="28"/>
        </w:rPr>
        <w:t>В целях проверки и закрепления знаний населения и</w:t>
      </w:r>
      <w:r w:rsidR="00CE2032">
        <w:rPr>
          <w:sz w:val="28"/>
        </w:rPr>
        <w:t> </w:t>
      </w:r>
      <w:r w:rsidRPr="002874D0">
        <w:rPr>
          <w:sz w:val="28"/>
        </w:rPr>
        <w:t>аварийно</w:t>
      </w:r>
      <w:r w:rsidR="00CE2032">
        <w:rPr>
          <w:sz w:val="28"/>
        </w:rPr>
        <w:noBreakHyphen/>
      </w:r>
      <w:r w:rsidRPr="002874D0">
        <w:rPr>
          <w:sz w:val="28"/>
        </w:rPr>
        <w:t>спасательных формирований к действиям по обеспечению защиты от опасностей, возникающих при военных конфликтах или вследствие этих конфликтов, проводятся комплексные, командно-штабные и тактико</w:t>
      </w:r>
      <w:r w:rsidR="00864A56">
        <w:rPr>
          <w:sz w:val="28"/>
        </w:rPr>
        <w:t>-</w:t>
      </w:r>
      <w:r w:rsidRPr="002874D0">
        <w:rPr>
          <w:sz w:val="28"/>
        </w:rPr>
        <w:t>специальные учения, объектовые и штабные тренировки.</w:t>
      </w:r>
    </w:p>
    <w:p w14:paraId="1BF060A3" w14:textId="15BD654B" w:rsidR="002874D0" w:rsidRPr="002874D0" w:rsidRDefault="002874D0" w:rsidP="00CE2032">
      <w:pPr>
        <w:spacing w:line="360" w:lineRule="exact"/>
        <w:ind w:left="709"/>
        <w:jc w:val="both"/>
        <w:rPr>
          <w:sz w:val="28"/>
        </w:rPr>
      </w:pPr>
      <w:r w:rsidRPr="002874D0">
        <w:rPr>
          <w:sz w:val="28"/>
        </w:rPr>
        <w:t xml:space="preserve"> </w:t>
      </w:r>
    </w:p>
    <w:p w14:paraId="2472F6E1" w14:textId="50149CD0" w:rsidR="002874D0" w:rsidRPr="00864A56" w:rsidRDefault="002874D0" w:rsidP="00CE2032">
      <w:pPr>
        <w:pStyle w:val="1"/>
        <w:numPr>
          <w:ilvl w:val="0"/>
          <w:numId w:val="5"/>
        </w:numPr>
        <w:spacing w:after="0" w:line="360" w:lineRule="exact"/>
        <w:ind w:left="0" w:right="17" w:firstLine="0"/>
      </w:pPr>
      <w:r w:rsidRPr="00864A56">
        <w:t>Привлечение граждан к участию в учениях и тренировках</w:t>
      </w:r>
    </w:p>
    <w:p w14:paraId="6975CC0F" w14:textId="77777777" w:rsidR="002874D0" w:rsidRPr="002874D0" w:rsidRDefault="002874D0" w:rsidP="00CE2032">
      <w:pPr>
        <w:spacing w:line="360" w:lineRule="exact"/>
        <w:ind w:firstLine="709"/>
        <w:jc w:val="both"/>
        <w:rPr>
          <w:sz w:val="28"/>
        </w:rPr>
      </w:pPr>
      <w:r w:rsidRPr="002874D0">
        <w:rPr>
          <w:sz w:val="28"/>
        </w:rPr>
        <w:t xml:space="preserve"> </w:t>
      </w:r>
    </w:p>
    <w:p w14:paraId="67224FBC" w14:textId="24F9ACA1" w:rsidR="002874D0" w:rsidRPr="002874D0" w:rsidRDefault="002874D0" w:rsidP="00CE2032">
      <w:pPr>
        <w:spacing w:line="360" w:lineRule="exact"/>
        <w:ind w:firstLine="709"/>
        <w:jc w:val="both"/>
        <w:rPr>
          <w:sz w:val="28"/>
        </w:rPr>
      </w:pPr>
      <w:r w:rsidRPr="002874D0">
        <w:rPr>
          <w:sz w:val="28"/>
        </w:rPr>
        <w:t>5.1.</w:t>
      </w:r>
      <w:r w:rsidR="00CE2032">
        <w:rPr>
          <w:sz w:val="28"/>
        </w:rPr>
        <w:t> </w:t>
      </w:r>
      <w:r w:rsidRPr="002874D0">
        <w:rPr>
          <w:sz w:val="28"/>
        </w:rPr>
        <w:t>Граждане, привлекаемые на учения и тренировки, исполняют обязанности согласно ст</w:t>
      </w:r>
      <w:r w:rsidR="00CE2032">
        <w:rPr>
          <w:sz w:val="28"/>
        </w:rPr>
        <w:t>атье</w:t>
      </w:r>
      <w:r w:rsidRPr="002874D0">
        <w:rPr>
          <w:sz w:val="28"/>
        </w:rPr>
        <w:t xml:space="preserve"> 10 Федерального закона от 12</w:t>
      </w:r>
      <w:r w:rsidR="004A742E">
        <w:rPr>
          <w:sz w:val="28"/>
        </w:rPr>
        <w:t xml:space="preserve"> февраля </w:t>
      </w:r>
      <w:r w:rsidRPr="002874D0">
        <w:rPr>
          <w:sz w:val="28"/>
        </w:rPr>
        <w:t>1998</w:t>
      </w:r>
      <w:r w:rsidR="004A742E">
        <w:rPr>
          <w:sz w:val="28"/>
        </w:rPr>
        <w:t xml:space="preserve"> </w:t>
      </w:r>
      <w:r w:rsidR="00317785">
        <w:rPr>
          <w:sz w:val="28"/>
        </w:rPr>
        <w:t>г.</w:t>
      </w:r>
      <w:r w:rsidRPr="002874D0">
        <w:rPr>
          <w:sz w:val="28"/>
        </w:rPr>
        <w:t xml:space="preserve"> №</w:t>
      </w:r>
      <w:r w:rsidR="00CE2032">
        <w:rPr>
          <w:sz w:val="28"/>
        </w:rPr>
        <w:t> </w:t>
      </w:r>
      <w:r w:rsidRPr="002874D0">
        <w:rPr>
          <w:sz w:val="28"/>
        </w:rPr>
        <w:t xml:space="preserve">28-ФЗ «О гражданской обороне»: </w:t>
      </w:r>
    </w:p>
    <w:p w14:paraId="2A59DBE7" w14:textId="1FB77F18" w:rsidR="002874D0" w:rsidRPr="002874D0" w:rsidRDefault="002874D0" w:rsidP="00CE2032">
      <w:pPr>
        <w:spacing w:line="360" w:lineRule="exact"/>
        <w:ind w:firstLine="709"/>
        <w:jc w:val="both"/>
        <w:rPr>
          <w:sz w:val="28"/>
        </w:rPr>
      </w:pPr>
      <w:r w:rsidRPr="002874D0">
        <w:rPr>
          <w:sz w:val="28"/>
        </w:rPr>
        <w:t>5.1.1.</w:t>
      </w:r>
      <w:r w:rsidR="00CE2032">
        <w:rPr>
          <w:sz w:val="28"/>
        </w:rPr>
        <w:t> </w:t>
      </w:r>
      <w:r w:rsidRPr="002874D0">
        <w:rPr>
          <w:sz w:val="28"/>
        </w:rPr>
        <w:t xml:space="preserve">проходят обучение способам защиты от опасностей, возникающих при ведении военных действий или вследствие этих действий; </w:t>
      </w:r>
    </w:p>
    <w:p w14:paraId="54560961" w14:textId="7D935205" w:rsidR="002874D0" w:rsidRPr="002874D0" w:rsidRDefault="002874D0" w:rsidP="00CE2032">
      <w:pPr>
        <w:tabs>
          <w:tab w:val="center" w:pos="1745"/>
          <w:tab w:val="center" w:pos="3644"/>
          <w:tab w:val="center" w:pos="4571"/>
          <w:tab w:val="center" w:pos="5740"/>
          <w:tab w:val="center" w:pos="7254"/>
          <w:tab w:val="right" w:pos="9645"/>
        </w:tabs>
        <w:spacing w:line="360" w:lineRule="exact"/>
        <w:ind w:right="-4" w:firstLine="709"/>
        <w:jc w:val="both"/>
        <w:rPr>
          <w:sz w:val="28"/>
        </w:rPr>
      </w:pPr>
      <w:r w:rsidRPr="002874D0">
        <w:rPr>
          <w:rFonts w:ascii="Calibri" w:eastAsia="Calibri" w:hAnsi="Calibri" w:cs="Calibri"/>
          <w:sz w:val="28"/>
        </w:rPr>
        <w:tab/>
      </w:r>
      <w:r w:rsidRPr="002874D0">
        <w:rPr>
          <w:sz w:val="28"/>
        </w:rPr>
        <w:t>5.1.2.</w:t>
      </w:r>
      <w:r w:rsidR="00CE2032">
        <w:rPr>
          <w:sz w:val="28"/>
        </w:rPr>
        <w:t> </w:t>
      </w:r>
      <w:r w:rsidRPr="002874D0">
        <w:rPr>
          <w:sz w:val="28"/>
        </w:rPr>
        <w:t xml:space="preserve">принимают </w:t>
      </w:r>
      <w:r w:rsidRPr="002874D0">
        <w:rPr>
          <w:sz w:val="28"/>
        </w:rPr>
        <w:tab/>
        <w:t xml:space="preserve">участие </w:t>
      </w:r>
      <w:r w:rsidRPr="002874D0">
        <w:rPr>
          <w:sz w:val="28"/>
        </w:rPr>
        <w:tab/>
        <w:t xml:space="preserve">в </w:t>
      </w:r>
      <w:r w:rsidRPr="002874D0">
        <w:rPr>
          <w:sz w:val="28"/>
        </w:rPr>
        <w:tab/>
        <w:t xml:space="preserve">проведении </w:t>
      </w:r>
      <w:r w:rsidRPr="002874D0">
        <w:rPr>
          <w:sz w:val="28"/>
        </w:rPr>
        <w:tab/>
        <w:t xml:space="preserve">других </w:t>
      </w:r>
      <w:r w:rsidRPr="002874D0">
        <w:rPr>
          <w:sz w:val="28"/>
        </w:rPr>
        <w:tab/>
        <w:t xml:space="preserve">мероприятий </w:t>
      </w:r>
    </w:p>
    <w:p w14:paraId="03B2ADA0" w14:textId="77777777" w:rsidR="002874D0" w:rsidRPr="002874D0" w:rsidRDefault="002874D0" w:rsidP="00CE2032">
      <w:pPr>
        <w:spacing w:line="360" w:lineRule="exact"/>
        <w:jc w:val="both"/>
        <w:rPr>
          <w:sz w:val="28"/>
        </w:rPr>
      </w:pPr>
      <w:r w:rsidRPr="002874D0">
        <w:rPr>
          <w:sz w:val="28"/>
        </w:rPr>
        <w:t xml:space="preserve">по гражданской обороне; </w:t>
      </w:r>
    </w:p>
    <w:p w14:paraId="5BE291C5" w14:textId="03E43204" w:rsidR="00317785" w:rsidRPr="004A742E" w:rsidRDefault="002874D0" w:rsidP="00CE2032">
      <w:pPr>
        <w:spacing w:line="360" w:lineRule="exact"/>
        <w:ind w:firstLine="709"/>
        <w:jc w:val="both"/>
        <w:rPr>
          <w:sz w:val="28"/>
        </w:rPr>
      </w:pPr>
      <w:r w:rsidRPr="002874D0">
        <w:rPr>
          <w:sz w:val="28"/>
        </w:rPr>
        <w:t>5.1.3.</w:t>
      </w:r>
      <w:r w:rsidR="00CE2032">
        <w:rPr>
          <w:sz w:val="28"/>
        </w:rPr>
        <w:t> </w:t>
      </w:r>
      <w:r w:rsidRPr="002874D0">
        <w:rPr>
          <w:sz w:val="28"/>
        </w:rPr>
        <w:t xml:space="preserve">оказывают содействие органам государственной власти и органам, специально уполномоченным на решение задач в области гражданской обороны. </w:t>
      </w:r>
    </w:p>
    <w:p w14:paraId="1F9667EC" w14:textId="2B725516" w:rsidR="00FF2549" w:rsidRDefault="00FF2549" w:rsidP="00D717D3">
      <w:pPr>
        <w:spacing w:line="240" w:lineRule="exact"/>
        <w:rPr>
          <w:b/>
          <w:sz w:val="28"/>
          <w:szCs w:val="28"/>
        </w:rPr>
      </w:pPr>
    </w:p>
    <w:sectPr w:rsidR="00FF2549" w:rsidSect="001959FC"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E2D20" w14:textId="77777777" w:rsidR="0006329C" w:rsidRDefault="0006329C">
      <w:r>
        <w:separator/>
      </w:r>
    </w:p>
  </w:endnote>
  <w:endnote w:type="continuationSeparator" w:id="0">
    <w:p w14:paraId="516EA346" w14:textId="77777777" w:rsidR="0006329C" w:rsidRDefault="0006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23C4" w14:textId="77777777" w:rsidR="0006329C" w:rsidRDefault="0006329C">
      <w:r>
        <w:separator/>
      </w:r>
    </w:p>
  </w:footnote>
  <w:footnote w:type="continuationSeparator" w:id="0">
    <w:p w14:paraId="6377CBEF" w14:textId="77777777" w:rsidR="0006329C" w:rsidRDefault="0006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8D19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84FEADE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758D6" w14:textId="1F59724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2EE9">
      <w:rPr>
        <w:rStyle w:val="ac"/>
        <w:noProof/>
      </w:rPr>
      <w:t>2</w:t>
    </w:r>
    <w:r>
      <w:rPr>
        <w:rStyle w:val="ac"/>
      </w:rPr>
      <w:fldChar w:fldCharType="end"/>
    </w:r>
  </w:p>
  <w:p w14:paraId="6B87E899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516245"/>
      <w:docPartObj>
        <w:docPartGallery w:val="Page Numbers (Top of Page)"/>
        <w:docPartUnique/>
      </w:docPartObj>
    </w:sdtPr>
    <w:sdtEndPr/>
    <w:sdtContent>
      <w:p w14:paraId="6653CA19" w14:textId="51B895A3" w:rsidR="001959FC" w:rsidRDefault="001959F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EE9">
          <w:rPr>
            <w:noProof/>
          </w:rPr>
          <w:t>1</w:t>
        </w:r>
        <w:r>
          <w:fldChar w:fldCharType="end"/>
        </w:r>
      </w:p>
    </w:sdtContent>
  </w:sdt>
  <w:p w14:paraId="04BE2E72" w14:textId="77777777" w:rsidR="001959FC" w:rsidRDefault="00195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074"/>
    <w:multiLevelType w:val="multilevel"/>
    <w:tmpl w:val="B60C75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abstractNum w:abstractNumId="1">
    <w:nsid w:val="270824F9"/>
    <w:multiLevelType w:val="hybridMultilevel"/>
    <w:tmpl w:val="4A2AB5AC"/>
    <w:lvl w:ilvl="0" w:tplc="B76AD6A6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4E671287"/>
    <w:multiLevelType w:val="multilevel"/>
    <w:tmpl w:val="18DC35E0"/>
    <w:lvl w:ilvl="0">
      <w:start w:val="4"/>
      <w:numFmt w:val="decimal"/>
      <w:lvlText w:val="%1."/>
      <w:lvlJc w:val="left"/>
      <w:pPr>
        <w:ind w:left="284" w:firstLine="2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B857DE"/>
    <w:multiLevelType w:val="hybridMultilevel"/>
    <w:tmpl w:val="95788D7A"/>
    <w:lvl w:ilvl="0" w:tplc="B130E9A8">
      <w:start w:val="2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7572751E"/>
    <w:multiLevelType w:val="multilevel"/>
    <w:tmpl w:val="CCCE915E"/>
    <w:lvl w:ilvl="0">
      <w:start w:val="2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-2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0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2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131225"/>
    <w:multiLevelType w:val="hybridMultilevel"/>
    <w:tmpl w:val="93BE86B8"/>
    <w:lvl w:ilvl="0" w:tplc="D9C84E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424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42FB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481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03A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F8B3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0A3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C93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881A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3441"/>
    <w:rsid w:val="000241F3"/>
    <w:rsid w:val="000359C9"/>
    <w:rsid w:val="00042EE9"/>
    <w:rsid w:val="00043402"/>
    <w:rsid w:val="000534D3"/>
    <w:rsid w:val="0005387E"/>
    <w:rsid w:val="000553DA"/>
    <w:rsid w:val="0006329C"/>
    <w:rsid w:val="000636AB"/>
    <w:rsid w:val="00065FBF"/>
    <w:rsid w:val="00070E4E"/>
    <w:rsid w:val="00077FD7"/>
    <w:rsid w:val="000817ED"/>
    <w:rsid w:val="00083511"/>
    <w:rsid w:val="000912A6"/>
    <w:rsid w:val="000A7970"/>
    <w:rsid w:val="000C4316"/>
    <w:rsid w:val="000C4CD5"/>
    <w:rsid w:val="000C6479"/>
    <w:rsid w:val="000E50C8"/>
    <w:rsid w:val="000E66BC"/>
    <w:rsid w:val="000F1C9F"/>
    <w:rsid w:val="000F4254"/>
    <w:rsid w:val="000F6668"/>
    <w:rsid w:val="0012186D"/>
    <w:rsid w:val="001240FE"/>
    <w:rsid w:val="00157191"/>
    <w:rsid w:val="001656B9"/>
    <w:rsid w:val="00194DEF"/>
    <w:rsid w:val="00195172"/>
    <w:rsid w:val="001959FC"/>
    <w:rsid w:val="001A30EF"/>
    <w:rsid w:val="001D0156"/>
    <w:rsid w:val="001D02CD"/>
    <w:rsid w:val="001E05C6"/>
    <w:rsid w:val="001E268C"/>
    <w:rsid w:val="001E5D54"/>
    <w:rsid w:val="001F3F2E"/>
    <w:rsid w:val="00201DDA"/>
    <w:rsid w:val="00203BDC"/>
    <w:rsid w:val="00216CA9"/>
    <w:rsid w:val="00223E46"/>
    <w:rsid w:val="0022560C"/>
    <w:rsid w:val="002330C4"/>
    <w:rsid w:val="00242B04"/>
    <w:rsid w:val="0024511B"/>
    <w:rsid w:val="002615A8"/>
    <w:rsid w:val="0026551D"/>
    <w:rsid w:val="002743BE"/>
    <w:rsid w:val="0028565D"/>
    <w:rsid w:val="002874D0"/>
    <w:rsid w:val="002C553F"/>
    <w:rsid w:val="002D24A9"/>
    <w:rsid w:val="002E14FB"/>
    <w:rsid w:val="003045B0"/>
    <w:rsid w:val="00306735"/>
    <w:rsid w:val="00317785"/>
    <w:rsid w:val="003223E4"/>
    <w:rsid w:val="003258E6"/>
    <w:rsid w:val="00347F00"/>
    <w:rsid w:val="00354195"/>
    <w:rsid w:val="00362029"/>
    <w:rsid w:val="003739D7"/>
    <w:rsid w:val="00393A4B"/>
    <w:rsid w:val="003A5F65"/>
    <w:rsid w:val="003C339E"/>
    <w:rsid w:val="003C4CD1"/>
    <w:rsid w:val="003C6497"/>
    <w:rsid w:val="00414494"/>
    <w:rsid w:val="0041511B"/>
    <w:rsid w:val="0042345A"/>
    <w:rsid w:val="004307D4"/>
    <w:rsid w:val="00441EE1"/>
    <w:rsid w:val="004602E1"/>
    <w:rsid w:val="00460E3E"/>
    <w:rsid w:val="00467AC4"/>
    <w:rsid w:val="00480BCF"/>
    <w:rsid w:val="00482A25"/>
    <w:rsid w:val="00485B40"/>
    <w:rsid w:val="00494D49"/>
    <w:rsid w:val="004A48A4"/>
    <w:rsid w:val="004A742E"/>
    <w:rsid w:val="004B00AA"/>
    <w:rsid w:val="004B417F"/>
    <w:rsid w:val="004B575A"/>
    <w:rsid w:val="004E1A46"/>
    <w:rsid w:val="004F3A55"/>
    <w:rsid w:val="00506832"/>
    <w:rsid w:val="00511575"/>
    <w:rsid w:val="0051502C"/>
    <w:rsid w:val="00523445"/>
    <w:rsid w:val="0052425E"/>
    <w:rsid w:val="00542E50"/>
    <w:rsid w:val="00554F07"/>
    <w:rsid w:val="00571308"/>
    <w:rsid w:val="00572091"/>
    <w:rsid w:val="005726C6"/>
    <w:rsid w:val="00576A32"/>
    <w:rsid w:val="00577234"/>
    <w:rsid w:val="005B0B78"/>
    <w:rsid w:val="005B2C39"/>
    <w:rsid w:val="005B7C2C"/>
    <w:rsid w:val="005C085C"/>
    <w:rsid w:val="005C38F6"/>
    <w:rsid w:val="005F0B98"/>
    <w:rsid w:val="005F6A00"/>
    <w:rsid w:val="006000A8"/>
    <w:rsid w:val="006155F3"/>
    <w:rsid w:val="00621C65"/>
    <w:rsid w:val="00624498"/>
    <w:rsid w:val="006312AA"/>
    <w:rsid w:val="00637B08"/>
    <w:rsid w:val="00651D06"/>
    <w:rsid w:val="006532F7"/>
    <w:rsid w:val="00662DD7"/>
    <w:rsid w:val="00667A75"/>
    <w:rsid w:val="006C1E67"/>
    <w:rsid w:val="006C5CBE"/>
    <w:rsid w:val="006C6E1D"/>
    <w:rsid w:val="006F2225"/>
    <w:rsid w:val="006F6C51"/>
    <w:rsid w:val="006F7533"/>
    <w:rsid w:val="00700CEB"/>
    <w:rsid w:val="0071242D"/>
    <w:rsid w:val="00715FC2"/>
    <w:rsid w:val="007168FE"/>
    <w:rsid w:val="00724F66"/>
    <w:rsid w:val="00734411"/>
    <w:rsid w:val="00755F5C"/>
    <w:rsid w:val="00764452"/>
    <w:rsid w:val="007B00DD"/>
    <w:rsid w:val="007B75C5"/>
    <w:rsid w:val="007C14DC"/>
    <w:rsid w:val="007D4872"/>
    <w:rsid w:val="007E26AA"/>
    <w:rsid w:val="007E4893"/>
    <w:rsid w:val="007E6674"/>
    <w:rsid w:val="008005A0"/>
    <w:rsid w:val="008148AA"/>
    <w:rsid w:val="00817ACA"/>
    <w:rsid w:val="008278F3"/>
    <w:rsid w:val="00856810"/>
    <w:rsid w:val="00857623"/>
    <w:rsid w:val="00860C6F"/>
    <w:rsid w:val="00862F40"/>
    <w:rsid w:val="00863DEC"/>
    <w:rsid w:val="00864234"/>
    <w:rsid w:val="00864A56"/>
    <w:rsid w:val="00864B75"/>
    <w:rsid w:val="00876C36"/>
    <w:rsid w:val="008A2D9E"/>
    <w:rsid w:val="008A7643"/>
    <w:rsid w:val="008C1F04"/>
    <w:rsid w:val="008C6733"/>
    <w:rsid w:val="008D13AA"/>
    <w:rsid w:val="00900A1B"/>
    <w:rsid w:val="00920DB7"/>
    <w:rsid w:val="0092233D"/>
    <w:rsid w:val="0093162D"/>
    <w:rsid w:val="0093354A"/>
    <w:rsid w:val="00936EE9"/>
    <w:rsid w:val="00974C42"/>
    <w:rsid w:val="00984C7A"/>
    <w:rsid w:val="009A7A6A"/>
    <w:rsid w:val="009B151F"/>
    <w:rsid w:val="009B2126"/>
    <w:rsid w:val="009B5F4B"/>
    <w:rsid w:val="009D04CB"/>
    <w:rsid w:val="009E0131"/>
    <w:rsid w:val="009E0792"/>
    <w:rsid w:val="009E5B5A"/>
    <w:rsid w:val="00A16953"/>
    <w:rsid w:val="00A247A4"/>
    <w:rsid w:val="00A24E2A"/>
    <w:rsid w:val="00A30B1A"/>
    <w:rsid w:val="00A43910"/>
    <w:rsid w:val="00A6157F"/>
    <w:rsid w:val="00A6638E"/>
    <w:rsid w:val="00A7130C"/>
    <w:rsid w:val="00A776EA"/>
    <w:rsid w:val="00A96183"/>
    <w:rsid w:val="00AC463A"/>
    <w:rsid w:val="00AC5169"/>
    <w:rsid w:val="00AD4834"/>
    <w:rsid w:val="00AD79F6"/>
    <w:rsid w:val="00AE14A7"/>
    <w:rsid w:val="00AE2FCA"/>
    <w:rsid w:val="00B33B04"/>
    <w:rsid w:val="00B41A9A"/>
    <w:rsid w:val="00B502FC"/>
    <w:rsid w:val="00B647BA"/>
    <w:rsid w:val="00B71CAB"/>
    <w:rsid w:val="00B84A0C"/>
    <w:rsid w:val="00B9186A"/>
    <w:rsid w:val="00B931FE"/>
    <w:rsid w:val="00BB1558"/>
    <w:rsid w:val="00BB6EA3"/>
    <w:rsid w:val="00BB6F1D"/>
    <w:rsid w:val="00BC0A61"/>
    <w:rsid w:val="00BC5CF7"/>
    <w:rsid w:val="00BC7DBA"/>
    <w:rsid w:val="00BD627B"/>
    <w:rsid w:val="00BF4376"/>
    <w:rsid w:val="00BF4C65"/>
    <w:rsid w:val="00BF6DAF"/>
    <w:rsid w:val="00C26877"/>
    <w:rsid w:val="00C27E2A"/>
    <w:rsid w:val="00C30454"/>
    <w:rsid w:val="00C310F0"/>
    <w:rsid w:val="00C3501C"/>
    <w:rsid w:val="00C468AA"/>
    <w:rsid w:val="00C47159"/>
    <w:rsid w:val="00C5133D"/>
    <w:rsid w:val="00C53860"/>
    <w:rsid w:val="00C80448"/>
    <w:rsid w:val="00C841CA"/>
    <w:rsid w:val="00C9091A"/>
    <w:rsid w:val="00CA1CFD"/>
    <w:rsid w:val="00CB01D0"/>
    <w:rsid w:val="00CB3454"/>
    <w:rsid w:val="00CC306B"/>
    <w:rsid w:val="00CD19AD"/>
    <w:rsid w:val="00CE2032"/>
    <w:rsid w:val="00CF0013"/>
    <w:rsid w:val="00D0255E"/>
    <w:rsid w:val="00D03FE8"/>
    <w:rsid w:val="00D06D54"/>
    <w:rsid w:val="00D21D26"/>
    <w:rsid w:val="00D34864"/>
    <w:rsid w:val="00D717D3"/>
    <w:rsid w:val="00D82EA7"/>
    <w:rsid w:val="00D91EAC"/>
    <w:rsid w:val="00D94151"/>
    <w:rsid w:val="00D95C2C"/>
    <w:rsid w:val="00DA33E5"/>
    <w:rsid w:val="00DB37B4"/>
    <w:rsid w:val="00DC1A64"/>
    <w:rsid w:val="00DF146C"/>
    <w:rsid w:val="00DF1B91"/>
    <w:rsid w:val="00DF656B"/>
    <w:rsid w:val="00E12086"/>
    <w:rsid w:val="00E14E1C"/>
    <w:rsid w:val="00E229CE"/>
    <w:rsid w:val="00E3262D"/>
    <w:rsid w:val="00E535A7"/>
    <w:rsid w:val="00E55D54"/>
    <w:rsid w:val="00E63214"/>
    <w:rsid w:val="00E83423"/>
    <w:rsid w:val="00E9346E"/>
    <w:rsid w:val="00E954B0"/>
    <w:rsid w:val="00E97467"/>
    <w:rsid w:val="00EB27A5"/>
    <w:rsid w:val="00EB7BE3"/>
    <w:rsid w:val="00EF3F35"/>
    <w:rsid w:val="00F0321F"/>
    <w:rsid w:val="00F0331D"/>
    <w:rsid w:val="00F05E9F"/>
    <w:rsid w:val="00F24314"/>
    <w:rsid w:val="00F25EE9"/>
    <w:rsid w:val="00F26E3F"/>
    <w:rsid w:val="00F30C17"/>
    <w:rsid w:val="00F33501"/>
    <w:rsid w:val="00F67319"/>
    <w:rsid w:val="00F7352D"/>
    <w:rsid w:val="00F74F11"/>
    <w:rsid w:val="00F8322D"/>
    <w:rsid w:val="00F91D3D"/>
    <w:rsid w:val="00FA5A53"/>
    <w:rsid w:val="00FA6B07"/>
    <w:rsid w:val="00FE62FA"/>
    <w:rsid w:val="00FF04A2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FE62FA"/>
    <w:pPr>
      <w:keepNext/>
      <w:keepLines/>
      <w:spacing w:after="17" w:line="248" w:lineRule="auto"/>
      <w:ind w:left="65" w:right="5387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rsid w:val="00A713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f0">
    <w:name w:val="Hyperlink"/>
    <w:basedOn w:val="a0"/>
    <w:unhideWhenUsed/>
    <w:rsid w:val="00BB6F1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B6F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E62FA"/>
    <w:rPr>
      <w:b/>
      <w:color w:val="000000"/>
      <w:sz w:val="28"/>
      <w:szCs w:val="22"/>
    </w:rPr>
  </w:style>
  <w:style w:type="paragraph" w:styleId="af1">
    <w:name w:val="List Paragraph"/>
    <w:basedOn w:val="a"/>
    <w:uiPriority w:val="34"/>
    <w:qFormat/>
    <w:rsid w:val="004E1A4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9E0792"/>
    <w:rPr>
      <w:color w:val="605E5C"/>
      <w:shd w:val="clear" w:color="auto" w:fill="E1DFDD"/>
    </w:rPr>
  </w:style>
  <w:style w:type="paragraph" w:styleId="af2">
    <w:name w:val="Balloon Text"/>
    <w:basedOn w:val="a"/>
    <w:link w:val="af3"/>
    <w:rsid w:val="007C14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7C14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FE62FA"/>
    <w:pPr>
      <w:keepNext/>
      <w:keepLines/>
      <w:spacing w:after="17" w:line="248" w:lineRule="auto"/>
      <w:ind w:left="65" w:right="5387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rsid w:val="00A713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f0">
    <w:name w:val="Hyperlink"/>
    <w:basedOn w:val="a0"/>
    <w:unhideWhenUsed/>
    <w:rsid w:val="00BB6F1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B6F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E62FA"/>
    <w:rPr>
      <w:b/>
      <w:color w:val="000000"/>
      <w:sz w:val="28"/>
      <w:szCs w:val="22"/>
    </w:rPr>
  </w:style>
  <w:style w:type="paragraph" w:styleId="af1">
    <w:name w:val="List Paragraph"/>
    <w:basedOn w:val="a"/>
    <w:uiPriority w:val="34"/>
    <w:qFormat/>
    <w:rsid w:val="004E1A4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9E0792"/>
    <w:rPr>
      <w:color w:val="605E5C"/>
      <w:shd w:val="clear" w:color="auto" w:fill="E1DFDD"/>
    </w:rPr>
  </w:style>
  <w:style w:type="paragraph" w:styleId="af2">
    <w:name w:val="Balloon Text"/>
    <w:basedOn w:val="a"/>
    <w:link w:val="af3"/>
    <w:rsid w:val="007C14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7C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71031866" TargetMode="External"/><Relationship Id="rId18" Type="http://schemas.openxmlformats.org/officeDocument/2006/relationships/hyperlink" Target="https://docs.cntd.ru/document/571031866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1031866" TargetMode="External"/><Relationship Id="rId17" Type="http://schemas.openxmlformats.org/officeDocument/2006/relationships/hyperlink" Target="https://docs.cntd.ru/document/571031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7103186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103186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7103186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71031866" TargetMode="External"/><Relationship Id="rId19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571031866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2C4E-4B9A-4039-BBC4-82DFAF89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2023-04-05T06:01:00Z</cp:lastPrinted>
  <dcterms:created xsi:type="dcterms:W3CDTF">2023-04-20T10:38:00Z</dcterms:created>
  <dcterms:modified xsi:type="dcterms:W3CDTF">2023-04-20T10:38:00Z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